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C5" w:rsidRPr="002430FE" w:rsidRDefault="00503AC5" w:rsidP="00503AC5">
      <w:pPr>
        <w:pStyle w:val="BodyTextIndent"/>
        <w:spacing w:line="360" w:lineRule="auto"/>
        <w:ind w:left="0"/>
        <w:jc w:val="center"/>
        <w:rPr>
          <w:b/>
          <w:color w:val="000000"/>
          <w:lang w:val="id-ID"/>
        </w:rPr>
      </w:pPr>
      <w:r w:rsidRPr="002430FE">
        <w:rPr>
          <w:b/>
          <w:color w:val="000000"/>
        </w:rPr>
        <w:t>HAK AZAS MANUSIA</w:t>
      </w:r>
      <w:r w:rsidRPr="002430FE">
        <w:rPr>
          <w:b/>
          <w:color w:val="000000"/>
          <w:lang w:val="id-ID"/>
        </w:rPr>
        <w:t xml:space="preserve"> DALAM PERSPEKTIF ISLAM</w:t>
      </w:r>
    </w:p>
    <w:p w:rsidR="00503AC5" w:rsidRPr="000A0A6A" w:rsidRDefault="00503AC5" w:rsidP="00503AC5">
      <w:pPr>
        <w:pStyle w:val="BodyTextIndent"/>
        <w:ind w:left="0"/>
        <w:jc w:val="center"/>
        <w:rPr>
          <w:b/>
          <w:color w:val="000000"/>
          <w:sz w:val="22"/>
          <w:szCs w:val="22"/>
          <w:lang w:val="id-ID"/>
        </w:rPr>
      </w:pPr>
      <w:r w:rsidRPr="000A0A6A">
        <w:rPr>
          <w:b/>
          <w:color w:val="000000"/>
          <w:sz w:val="22"/>
          <w:szCs w:val="22"/>
          <w:lang w:val="id-ID"/>
        </w:rPr>
        <w:t>Ismed Batubara</w:t>
      </w:r>
    </w:p>
    <w:p w:rsidR="00503AC5" w:rsidRPr="000A0A6A" w:rsidRDefault="00503AC5" w:rsidP="00503AC5">
      <w:pPr>
        <w:pStyle w:val="BodyTextIndent"/>
        <w:ind w:left="0"/>
        <w:jc w:val="center"/>
        <w:rPr>
          <w:color w:val="000000"/>
          <w:sz w:val="22"/>
          <w:szCs w:val="22"/>
          <w:lang w:val="id-ID"/>
        </w:rPr>
      </w:pPr>
      <w:r w:rsidRPr="000A0A6A">
        <w:rPr>
          <w:color w:val="000000"/>
          <w:sz w:val="22"/>
          <w:szCs w:val="22"/>
          <w:lang w:val="id-ID"/>
        </w:rPr>
        <w:t>Dosen Kopertis dpk FH UNIVA</w:t>
      </w:r>
    </w:p>
    <w:p w:rsidR="00503AC5" w:rsidRDefault="00503AC5" w:rsidP="00503AC5">
      <w:pPr>
        <w:widowControl w:val="0"/>
        <w:autoSpaceDE w:val="0"/>
        <w:autoSpaceDN w:val="0"/>
        <w:adjustRightInd w:val="0"/>
        <w:ind w:left="567" w:right="566"/>
        <w:jc w:val="both"/>
        <w:rPr>
          <w:b/>
          <w:color w:val="000000"/>
          <w:sz w:val="20"/>
          <w:szCs w:val="20"/>
        </w:rPr>
      </w:pPr>
    </w:p>
    <w:p w:rsidR="00503AC5" w:rsidRPr="003807E4" w:rsidRDefault="00503AC5" w:rsidP="00503AC5">
      <w:pPr>
        <w:widowControl w:val="0"/>
        <w:autoSpaceDE w:val="0"/>
        <w:autoSpaceDN w:val="0"/>
        <w:adjustRightInd w:val="0"/>
        <w:ind w:left="567" w:right="566"/>
        <w:jc w:val="both"/>
        <w:rPr>
          <w:color w:val="000000"/>
          <w:sz w:val="20"/>
          <w:szCs w:val="20"/>
        </w:rPr>
      </w:pPr>
      <w:r w:rsidRPr="00CF0E7B">
        <w:rPr>
          <w:b/>
          <w:color w:val="000000"/>
          <w:sz w:val="20"/>
          <w:szCs w:val="20"/>
        </w:rPr>
        <w:t xml:space="preserve">Abstrack : </w:t>
      </w:r>
      <w:r w:rsidRPr="003807E4">
        <w:rPr>
          <w:color w:val="000000"/>
          <w:sz w:val="20"/>
          <w:szCs w:val="20"/>
        </w:rPr>
        <w:t>Human rights are the rights a person has had since he grew up and is a gift from God even from birth and is considered human. Thus, the nature of respect and protection of human rights is to maintain the safety of human existence as a whole through the action of equilibrium, namely the balance between rights and obligations (no right without obligation and no obligation, no right without duty and no duty without right = ), as well as a balance between individual and public interest. efforts to respect, protect and uphold the ham, become a shared responsibility between individuals, governments and even countries. as well as in the interests of the individual shall not undermine the public interest. Islam has introduced human rights to the world through the Medina Charter, long before the west is shouting about the importance of human rights. The Medina Charter is the world's first written constitution. Medina Charter is a Political Legal Document which became the forerunner of the birth of Medina State in the 7th century AD. This is in line with Hobbes's concept of social contracts between peoples to achieve common goals. Yastrib which previously became the domicile of the tribe of multiethnic and religion clearly requires an agreement in order to protect both the immigrants (Muhajirin), the recipients (Anshor), and the Yastrib population itself. Constitutionalism in the Medina Charter clearly differs from other constitutions, especially in the modern world. This is because Medina Charter itself is a breakthrough in its time. The gentlements agreement with which the political legal document between Muhajirin, Anshor and the indigenous is a common vision and mission in forming civil society to achieve common goals such as security, welfare and justice.</w:t>
      </w:r>
    </w:p>
    <w:p w:rsidR="00503AC5" w:rsidRPr="003807E4" w:rsidRDefault="00503AC5" w:rsidP="00503AC5">
      <w:pPr>
        <w:widowControl w:val="0"/>
        <w:autoSpaceDE w:val="0"/>
        <w:autoSpaceDN w:val="0"/>
        <w:adjustRightInd w:val="0"/>
        <w:ind w:left="567" w:right="566"/>
        <w:jc w:val="both"/>
        <w:rPr>
          <w:color w:val="000000"/>
          <w:sz w:val="20"/>
          <w:szCs w:val="20"/>
        </w:rPr>
      </w:pPr>
    </w:p>
    <w:p w:rsidR="00503AC5" w:rsidRPr="000A0A6A" w:rsidRDefault="00503AC5" w:rsidP="00503AC5">
      <w:pPr>
        <w:widowControl w:val="0"/>
        <w:autoSpaceDE w:val="0"/>
        <w:autoSpaceDN w:val="0"/>
        <w:adjustRightInd w:val="0"/>
        <w:ind w:left="567" w:right="78"/>
        <w:jc w:val="both"/>
        <w:rPr>
          <w:i/>
          <w:sz w:val="20"/>
          <w:szCs w:val="20"/>
        </w:rPr>
      </w:pPr>
      <w:r w:rsidRPr="000A0A6A">
        <w:rPr>
          <w:i/>
          <w:sz w:val="20"/>
          <w:szCs w:val="20"/>
        </w:rPr>
        <w:t>Kata Kunci : HAM. Islam, Piagam Madinah</w:t>
      </w:r>
    </w:p>
    <w:p w:rsidR="00503AC5" w:rsidRPr="00CF0E7B" w:rsidRDefault="00503AC5" w:rsidP="00503AC5">
      <w:pPr>
        <w:pStyle w:val="BodyTextIndent"/>
        <w:ind w:left="0"/>
        <w:rPr>
          <w:color w:val="000000"/>
          <w:sz w:val="20"/>
          <w:szCs w:val="20"/>
        </w:rPr>
      </w:pPr>
    </w:p>
    <w:p w:rsidR="00503AC5" w:rsidRPr="002430FE" w:rsidRDefault="00503AC5" w:rsidP="00503AC5">
      <w:pPr>
        <w:pStyle w:val="BodyTextIndent"/>
        <w:ind w:left="0"/>
        <w:rPr>
          <w:b/>
          <w:color w:val="000000"/>
          <w:lang w:val="id-ID"/>
        </w:rPr>
      </w:pPr>
    </w:p>
    <w:p w:rsidR="00503AC5" w:rsidRPr="000A0A6A" w:rsidRDefault="00503AC5" w:rsidP="00503AC5">
      <w:pPr>
        <w:tabs>
          <w:tab w:val="left" w:pos="0"/>
        </w:tabs>
        <w:spacing w:line="360" w:lineRule="auto"/>
        <w:jc w:val="both"/>
        <w:rPr>
          <w:b/>
          <w:bCs/>
          <w:color w:val="000000"/>
          <w:sz w:val="22"/>
          <w:szCs w:val="22"/>
        </w:rPr>
      </w:pPr>
      <w:r w:rsidRPr="000A0A6A">
        <w:rPr>
          <w:b/>
          <w:bCs/>
          <w:color w:val="000000"/>
          <w:sz w:val="22"/>
          <w:szCs w:val="22"/>
        </w:rPr>
        <w:t>Pendahuluan</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pt-BR"/>
        </w:rPr>
        <w:t>Tanggal 10 Desember 1948 merupakan hari bersejarah bagi perkembangan pemikiran tentang eksistensi manusia.</w:t>
      </w:r>
      <w:r w:rsidRPr="000A0A6A">
        <w:rPr>
          <w:rStyle w:val="FootnoteReference"/>
          <w:color w:val="000000"/>
          <w:sz w:val="22"/>
          <w:szCs w:val="22"/>
          <w:lang w:val="pt-BR"/>
        </w:rPr>
        <w:footnoteReference w:id="2"/>
      </w:r>
      <w:r w:rsidRPr="000A0A6A">
        <w:rPr>
          <w:color w:val="000000"/>
          <w:sz w:val="22"/>
          <w:szCs w:val="22"/>
        </w:rPr>
        <w:t xml:space="preserve"> </w:t>
      </w:r>
      <w:r w:rsidRPr="000A0A6A">
        <w:rPr>
          <w:color w:val="000000"/>
          <w:sz w:val="22"/>
          <w:szCs w:val="22"/>
          <w:lang w:val="pt-BR"/>
        </w:rPr>
        <w:t xml:space="preserve">Maksudnya adalah tercapainya titik kulminasi konseptualisasi HAM sebagai wacana universal. </w:t>
      </w:r>
      <w:r w:rsidRPr="000A0A6A">
        <w:rPr>
          <w:i/>
          <w:iCs/>
          <w:color w:val="000000"/>
          <w:sz w:val="22"/>
          <w:szCs w:val="22"/>
          <w:lang w:val="pt-BR"/>
        </w:rPr>
        <w:t xml:space="preserve">Universal Declaration of Human Rights </w:t>
      </w:r>
      <w:r w:rsidRPr="000A0A6A">
        <w:rPr>
          <w:color w:val="000000"/>
          <w:sz w:val="22"/>
          <w:szCs w:val="22"/>
          <w:lang w:val="pt-BR"/>
        </w:rPr>
        <w:t xml:space="preserve">(UDHR) pun menjadi referensi artikulasi manusia sejagad. Tidak mengherankan, UDHR kemudian dipandang sebagai pembawa semangat baru bagi keutuhan dan masa depan umat manusia karena di samping memiliki khazanah historisitas yang sejalan dengan kebutuhan esensial manusia, juga mengandung muatan positivikasi ke arah ajegnya pola interaksi antar manusia itu sendiri. </w:t>
      </w:r>
    </w:p>
    <w:p w:rsidR="00503AC5" w:rsidRPr="000A0A6A" w:rsidRDefault="00503AC5" w:rsidP="00503AC5">
      <w:pPr>
        <w:spacing w:line="360" w:lineRule="auto"/>
        <w:ind w:firstLine="426"/>
        <w:jc w:val="both"/>
        <w:rPr>
          <w:color w:val="000000"/>
          <w:sz w:val="22"/>
          <w:szCs w:val="22"/>
          <w:lang w:val="pt-BR"/>
        </w:rPr>
      </w:pPr>
      <w:r w:rsidRPr="000A0A6A">
        <w:rPr>
          <w:color w:val="000000"/>
          <w:sz w:val="22"/>
          <w:szCs w:val="22"/>
          <w:lang w:val="pt-BR"/>
        </w:rPr>
        <w:t>Hak asasi (</w:t>
      </w:r>
      <w:r w:rsidRPr="000A0A6A">
        <w:rPr>
          <w:i/>
          <w:color w:val="000000"/>
          <w:sz w:val="22"/>
          <w:szCs w:val="22"/>
          <w:lang w:val="pt-BR"/>
        </w:rPr>
        <w:t>fundamental rights</w:t>
      </w:r>
      <w:r w:rsidRPr="000A0A6A">
        <w:rPr>
          <w:color w:val="000000"/>
          <w:sz w:val="22"/>
          <w:szCs w:val="22"/>
          <w:lang w:val="pt-BR"/>
        </w:rPr>
        <w:t>) artinya hak yang bersifat mendasar (</w:t>
      </w:r>
      <w:r w:rsidRPr="000A0A6A">
        <w:rPr>
          <w:i/>
          <w:color w:val="000000"/>
          <w:sz w:val="22"/>
          <w:szCs w:val="22"/>
          <w:lang w:val="pt-BR"/>
        </w:rPr>
        <w:t>grounded</w:t>
      </w:r>
      <w:r w:rsidRPr="000A0A6A">
        <w:rPr>
          <w:color w:val="000000"/>
          <w:sz w:val="22"/>
          <w:szCs w:val="22"/>
          <w:lang w:val="pt-BR"/>
        </w:rPr>
        <w:t xml:space="preserve">). HAM menyatakan bahwa kemanusiaan manusia memiliki hak yang bersifat mendasar. Hak yang mendasar itu </w:t>
      </w:r>
      <w:r w:rsidRPr="000A0A6A">
        <w:rPr>
          <w:i/>
          <w:iCs/>
          <w:color w:val="000000"/>
          <w:sz w:val="22"/>
          <w:szCs w:val="22"/>
          <w:lang w:val="pt-BR"/>
        </w:rPr>
        <w:t>inherent</w:t>
      </w:r>
      <w:r w:rsidRPr="000A0A6A">
        <w:rPr>
          <w:color w:val="000000"/>
          <w:sz w:val="22"/>
          <w:szCs w:val="22"/>
          <w:lang w:val="pt-BR"/>
        </w:rPr>
        <w:t xml:space="preserve"> dengan jati diri manusia. Adanya hak pada seseorang </w:t>
      </w:r>
      <w:r w:rsidRPr="000A0A6A">
        <w:rPr>
          <w:color w:val="000000"/>
          <w:sz w:val="22"/>
          <w:szCs w:val="22"/>
          <w:lang w:val="pt-BR"/>
        </w:rPr>
        <w:lastRenderedPageBreak/>
        <w:t>berarti bahwa ia mempunyai suatu “keistimewaan” yang membuka kemungkinan baginya untuk diperlakukan sesuai dengan “keistimewaan” yang dimilikinya. Juga, adanya suatu kewajiban pada seseorang berarti bahwa diminta daripadanya suatu sikap yang sesuai dengan “keistimewaan” yang ada pada orang lain.</w:t>
      </w:r>
    </w:p>
    <w:p w:rsidR="00503AC5" w:rsidRPr="000A0A6A" w:rsidRDefault="00503AC5" w:rsidP="00503AC5">
      <w:pPr>
        <w:pStyle w:val="BodyTextIndent"/>
        <w:spacing w:line="360" w:lineRule="auto"/>
        <w:ind w:left="0"/>
        <w:rPr>
          <w:b/>
          <w:color w:val="000000"/>
          <w:sz w:val="22"/>
          <w:szCs w:val="22"/>
          <w:lang w:val="pt-BR"/>
        </w:rPr>
      </w:pPr>
    </w:p>
    <w:p w:rsidR="00503AC5" w:rsidRPr="000A0A6A" w:rsidRDefault="00503AC5" w:rsidP="00503AC5">
      <w:pPr>
        <w:pStyle w:val="BodyTextIndent"/>
        <w:spacing w:line="360" w:lineRule="auto"/>
        <w:ind w:left="0" w:firstLine="0"/>
        <w:rPr>
          <w:b/>
          <w:color w:val="000000"/>
          <w:sz w:val="22"/>
          <w:szCs w:val="22"/>
          <w:lang w:val="pt-BR"/>
        </w:rPr>
      </w:pPr>
      <w:r w:rsidRPr="000A0A6A">
        <w:rPr>
          <w:b/>
          <w:color w:val="000000"/>
          <w:sz w:val="22"/>
          <w:szCs w:val="22"/>
          <w:lang w:val="pt-BR"/>
        </w:rPr>
        <w:t>Pengertian Hak Azasi Manusia</w:t>
      </w:r>
    </w:p>
    <w:p w:rsidR="00503AC5" w:rsidRPr="000A0A6A" w:rsidRDefault="00503AC5" w:rsidP="00503AC5">
      <w:pPr>
        <w:pStyle w:val="BodyTextIndent"/>
        <w:spacing w:line="360" w:lineRule="auto"/>
        <w:ind w:left="0" w:firstLine="426"/>
        <w:jc w:val="both"/>
        <w:rPr>
          <w:color w:val="000000"/>
          <w:sz w:val="22"/>
          <w:szCs w:val="22"/>
          <w:lang w:val="id-ID"/>
        </w:rPr>
      </w:pPr>
      <w:r w:rsidRPr="000A0A6A">
        <w:rPr>
          <w:color w:val="000000"/>
          <w:sz w:val="22"/>
          <w:szCs w:val="22"/>
        </w:rPr>
        <w:t xml:space="preserve">Pengertian HAM menurt Tilaar adalah hak-hak yang melekat pada diri manusia dan tanpa hak-hak  itu manusia tidak dapat hidup layak sebagai manusia. HAM pada dasarnya bersifat umum atau universal, karena diyakini bahwa beberapa hak yang dimiliki manusia tidak memandang bangsa, ras, atau jenis kelamin. dasar dari hak azasi bahwa manusia harus memperoleh kesempatan  untuk berkembang sesuai dengan bakat dan cita-citanya. secara definitif “hak” merupakan unsur normatif sebagai pedoman berprilaku, melindungi kebebasan, kekebalan serta menjamin adanya peluang bagi manusia dalam menjaga harkat dan martabat. HAM bersifat </w:t>
      </w:r>
      <w:r w:rsidRPr="000A0A6A">
        <w:rPr>
          <w:i/>
          <w:color w:val="000000"/>
          <w:sz w:val="22"/>
          <w:szCs w:val="22"/>
        </w:rPr>
        <w:t>supralegal</w:t>
      </w:r>
      <w:r w:rsidRPr="000A0A6A">
        <w:rPr>
          <w:color w:val="000000"/>
          <w:sz w:val="22"/>
          <w:szCs w:val="22"/>
        </w:rPr>
        <w:t>, artinya tidak tergantung pada negara atau undang-undang, dan kekuasaan pemerintah, bahkan kewenangan lebih tinggi karena berasal dari sumber yang lebih tinggi yaitu, Tuhan. Maka UU No.39/1999 Tentang HAM mengatakan seperangkat hak yang melekat pada hakekat kepribadian manusia sebagai makhluk Tuhan Yang Maha Esa.</w:t>
      </w:r>
    </w:p>
    <w:p w:rsidR="00503AC5" w:rsidRPr="000A0A6A" w:rsidRDefault="00503AC5" w:rsidP="00503AC5">
      <w:pPr>
        <w:pStyle w:val="BodyTextIndent"/>
        <w:spacing w:line="360" w:lineRule="auto"/>
        <w:ind w:left="0" w:firstLine="426"/>
        <w:jc w:val="both"/>
        <w:rPr>
          <w:color w:val="000000"/>
          <w:sz w:val="22"/>
          <w:szCs w:val="22"/>
          <w:lang w:val="id-ID"/>
        </w:rPr>
      </w:pPr>
      <w:r w:rsidRPr="000A0A6A">
        <w:rPr>
          <w:color w:val="000000"/>
          <w:sz w:val="22"/>
          <w:szCs w:val="22"/>
        </w:rPr>
        <w:t xml:space="preserve">Pengertian HAM  dapat dirumuskan sebagai  hak yang melekat pada diri manusia yang bersifat kodrati dan fundamental sebagai anugerah tuhan yang harus dihormati, dijaga, dan dilindungi oleh setiap individu, masyarakat ataupun negara. </w:t>
      </w:r>
    </w:p>
    <w:p w:rsidR="00503AC5" w:rsidRPr="000A0A6A" w:rsidRDefault="00503AC5" w:rsidP="00503AC5">
      <w:pPr>
        <w:pStyle w:val="BodyTextIndent"/>
        <w:spacing w:line="360" w:lineRule="auto"/>
        <w:ind w:left="0" w:firstLine="426"/>
        <w:jc w:val="both"/>
        <w:rPr>
          <w:color w:val="000000"/>
          <w:sz w:val="22"/>
          <w:szCs w:val="22"/>
          <w:lang w:val="id-ID"/>
        </w:rPr>
      </w:pPr>
      <w:r w:rsidRPr="000A0A6A">
        <w:rPr>
          <w:color w:val="000000"/>
          <w:sz w:val="22"/>
          <w:szCs w:val="22"/>
        </w:rPr>
        <w:t>Hak asasi manusia adalah</w:t>
      </w:r>
      <w:r w:rsidRPr="000A0A6A">
        <w:rPr>
          <w:color w:val="000000"/>
          <w:spacing w:val="1"/>
          <w:sz w:val="22"/>
          <w:szCs w:val="22"/>
        </w:rPr>
        <w:t xml:space="preserve"> </w:t>
      </w:r>
      <w:hyperlink r:id="rId8" w:history="1">
        <w:r w:rsidRPr="000A0A6A">
          <w:rPr>
            <w:color w:val="000000"/>
            <w:sz w:val="22"/>
            <w:szCs w:val="22"/>
          </w:rPr>
          <w:t>ha</w:t>
        </w:r>
        <w:r w:rsidRPr="000A0A6A">
          <w:rPr>
            <w:color w:val="000000"/>
            <w:spacing w:val="-1"/>
            <w:sz w:val="22"/>
            <w:szCs w:val="22"/>
          </w:rPr>
          <w:t>k-</w:t>
        </w:r>
      </w:hyperlink>
      <w:r w:rsidRPr="000A0A6A">
        <w:rPr>
          <w:color w:val="000000"/>
          <w:sz w:val="22"/>
          <w:szCs w:val="22"/>
        </w:rPr>
        <w:t>hak</w:t>
      </w:r>
      <w:r w:rsidRPr="000A0A6A">
        <w:rPr>
          <w:color w:val="000000"/>
          <w:spacing w:val="5"/>
          <w:sz w:val="22"/>
          <w:szCs w:val="22"/>
        </w:rPr>
        <w:t xml:space="preserve"> </w:t>
      </w:r>
      <w:r w:rsidRPr="000A0A6A">
        <w:rPr>
          <w:color w:val="000000"/>
          <w:spacing w:val="-5"/>
          <w:sz w:val="22"/>
          <w:szCs w:val="22"/>
        </w:rPr>
        <w:t>y</w:t>
      </w:r>
      <w:r w:rsidRPr="000A0A6A">
        <w:rPr>
          <w:color w:val="000000"/>
          <w:sz w:val="22"/>
          <w:szCs w:val="22"/>
        </w:rPr>
        <w:t>ang telah dipu</w:t>
      </w:r>
      <w:r w:rsidRPr="000A0A6A">
        <w:rPr>
          <w:color w:val="000000"/>
          <w:spacing w:val="3"/>
          <w:sz w:val="22"/>
          <w:szCs w:val="22"/>
        </w:rPr>
        <w:t>n</w:t>
      </w:r>
      <w:r w:rsidRPr="000A0A6A">
        <w:rPr>
          <w:color w:val="000000"/>
          <w:spacing w:val="-5"/>
          <w:sz w:val="22"/>
          <w:szCs w:val="22"/>
        </w:rPr>
        <w:t>y</w:t>
      </w:r>
      <w:r w:rsidRPr="000A0A6A">
        <w:rPr>
          <w:color w:val="000000"/>
          <w:sz w:val="22"/>
          <w:szCs w:val="22"/>
        </w:rPr>
        <w:t xml:space="preserve">a </w:t>
      </w:r>
      <w:hyperlink r:id="rId9" w:history="1">
        <w:r w:rsidRPr="000A0A6A">
          <w:rPr>
            <w:color w:val="000000"/>
            <w:sz w:val="22"/>
            <w:szCs w:val="22"/>
          </w:rPr>
          <w:t>seseorang sejak</w:t>
        </w:r>
      </w:hyperlink>
      <w:r w:rsidRPr="000A0A6A">
        <w:rPr>
          <w:color w:val="000000"/>
          <w:spacing w:val="2"/>
          <w:sz w:val="22"/>
          <w:szCs w:val="22"/>
        </w:rPr>
        <w:t xml:space="preserve"> </w:t>
      </w:r>
      <w:r w:rsidRPr="000A0A6A">
        <w:rPr>
          <w:color w:val="000000"/>
          <w:sz w:val="22"/>
          <w:szCs w:val="22"/>
        </w:rPr>
        <w:t>ia besar</w:t>
      </w:r>
      <w:r w:rsidRPr="000A0A6A">
        <w:rPr>
          <w:color w:val="000000"/>
          <w:spacing w:val="17"/>
          <w:sz w:val="22"/>
          <w:szCs w:val="22"/>
        </w:rPr>
        <w:t xml:space="preserve"> </w:t>
      </w:r>
      <w:r w:rsidRPr="000A0A6A">
        <w:rPr>
          <w:color w:val="000000"/>
          <w:sz w:val="22"/>
          <w:szCs w:val="22"/>
        </w:rPr>
        <w:t>dan</w:t>
      </w:r>
      <w:r w:rsidRPr="000A0A6A">
        <w:rPr>
          <w:color w:val="000000"/>
          <w:spacing w:val="18"/>
          <w:sz w:val="22"/>
          <w:szCs w:val="22"/>
        </w:rPr>
        <w:t xml:space="preserve"> </w:t>
      </w:r>
      <w:r w:rsidRPr="000A0A6A">
        <w:rPr>
          <w:color w:val="000000"/>
          <w:sz w:val="22"/>
          <w:szCs w:val="22"/>
        </w:rPr>
        <w:t>merupakan</w:t>
      </w:r>
      <w:r w:rsidRPr="000A0A6A">
        <w:rPr>
          <w:color w:val="000000"/>
          <w:spacing w:val="18"/>
          <w:sz w:val="22"/>
          <w:szCs w:val="22"/>
        </w:rPr>
        <w:t xml:space="preserve"> </w:t>
      </w:r>
      <w:r w:rsidRPr="000A0A6A">
        <w:rPr>
          <w:color w:val="000000"/>
          <w:sz w:val="22"/>
          <w:szCs w:val="22"/>
        </w:rPr>
        <w:t>pemberian</w:t>
      </w:r>
      <w:r w:rsidRPr="000A0A6A">
        <w:rPr>
          <w:color w:val="000000"/>
          <w:spacing w:val="19"/>
          <w:sz w:val="22"/>
          <w:szCs w:val="22"/>
        </w:rPr>
        <w:t xml:space="preserve"> </w:t>
      </w:r>
      <w:r w:rsidRPr="000A0A6A">
        <w:rPr>
          <w:color w:val="000000"/>
          <w:sz w:val="22"/>
          <w:szCs w:val="22"/>
        </w:rPr>
        <w:t>dari</w:t>
      </w:r>
      <w:r w:rsidRPr="000A0A6A">
        <w:rPr>
          <w:color w:val="000000"/>
          <w:spacing w:val="18"/>
          <w:sz w:val="22"/>
          <w:szCs w:val="22"/>
        </w:rPr>
        <w:t xml:space="preserve"> </w:t>
      </w:r>
      <w:hyperlink r:id="rId10" w:history="1">
        <w:r w:rsidRPr="000A0A6A">
          <w:rPr>
            <w:color w:val="000000"/>
            <w:sz w:val="22"/>
            <w:szCs w:val="22"/>
          </w:rPr>
          <w:t>Tuha</w:t>
        </w:r>
        <w:r w:rsidRPr="000A0A6A">
          <w:rPr>
            <w:color w:val="000000"/>
            <w:spacing w:val="1"/>
            <w:sz w:val="22"/>
            <w:szCs w:val="22"/>
          </w:rPr>
          <w:t>n</w:t>
        </w:r>
      </w:hyperlink>
      <w:r w:rsidRPr="000A0A6A">
        <w:rPr>
          <w:rStyle w:val="FootnoteReference"/>
          <w:color w:val="000000"/>
          <w:spacing w:val="18"/>
          <w:sz w:val="22"/>
          <w:szCs w:val="22"/>
        </w:rPr>
        <w:footnoteReference w:id="3"/>
      </w:r>
      <w:r w:rsidRPr="000A0A6A">
        <w:rPr>
          <w:color w:val="000000"/>
          <w:position w:val="11"/>
          <w:sz w:val="22"/>
          <w:szCs w:val="22"/>
        </w:rPr>
        <w:t xml:space="preserve">  </w:t>
      </w:r>
      <w:r w:rsidRPr="000A0A6A">
        <w:rPr>
          <w:color w:val="000000"/>
          <w:sz w:val="22"/>
          <w:szCs w:val="22"/>
        </w:rPr>
        <w:t>bah</w:t>
      </w:r>
      <w:r w:rsidRPr="000A0A6A">
        <w:rPr>
          <w:color w:val="000000"/>
          <w:spacing w:val="-1"/>
          <w:sz w:val="22"/>
          <w:szCs w:val="22"/>
        </w:rPr>
        <w:t>k</w:t>
      </w:r>
      <w:r w:rsidRPr="000A0A6A">
        <w:rPr>
          <w:color w:val="000000"/>
          <w:sz w:val="22"/>
          <w:szCs w:val="22"/>
        </w:rPr>
        <w:t>an</w:t>
      </w:r>
      <w:r w:rsidRPr="000A0A6A">
        <w:rPr>
          <w:color w:val="000000"/>
          <w:spacing w:val="18"/>
          <w:sz w:val="22"/>
          <w:szCs w:val="22"/>
        </w:rPr>
        <w:t xml:space="preserve"> </w:t>
      </w:r>
      <w:r w:rsidRPr="000A0A6A">
        <w:rPr>
          <w:color w:val="000000"/>
          <w:sz w:val="22"/>
          <w:szCs w:val="22"/>
        </w:rPr>
        <w:t>sejak</w:t>
      </w:r>
      <w:r w:rsidRPr="000A0A6A">
        <w:rPr>
          <w:color w:val="000000"/>
          <w:spacing w:val="18"/>
          <w:sz w:val="22"/>
          <w:szCs w:val="22"/>
        </w:rPr>
        <w:t xml:space="preserve"> </w:t>
      </w:r>
      <w:r w:rsidRPr="000A0A6A">
        <w:rPr>
          <w:color w:val="000000"/>
          <w:sz w:val="22"/>
          <w:szCs w:val="22"/>
        </w:rPr>
        <w:t>ia</w:t>
      </w:r>
      <w:r w:rsidRPr="000A0A6A">
        <w:rPr>
          <w:color w:val="000000"/>
          <w:spacing w:val="19"/>
          <w:sz w:val="22"/>
          <w:szCs w:val="22"/>
        </w:rPr>
        <w:t xml:space="preserve"> </w:t>
      </w:r>
      <w:r w:rsidRPr="000A0A6A">
        <w:rPr>
          <w:color w:val="000000"/>
          <w:sz w:val="22"/>
          <w:szCs w:val="22"/>
        </w:rPr>
        <w:t>lahir</w:t>
      </w:r>
      <w:r w:rsidRPr="000A0A6A">
        <w:rPr>
          <w:color w:val="000000"/>
          <w:spacing w:val="18"/>
          <w:sz w:val="22"/>
          <w:szCs w:val="22"/>
        </w:rPr>
        <w:t xml:space="preserve"> </w:t>
      </w:r>
      <w:r w:rsidRPr="000A0A6A">
        <w:rPr>
          <w:color w:val="000000"/>
          <w:sz w:val="22"/>
          <w:szCs w:val="22"/>
        </w:rPr>
        <w:t>dan</w:t>
      </w:r>
      <w:r w:rsidRPr="000A0A6A">
        <w:rPr>
          <w:color w:val="000000"/>
          <w:spacing w:val="18"/>
          <w:sz w:val="22"/>
          <w:szCs w:val="22"/>
        </w:rPr>
        <w:t xml:space="preserve"> </w:t>
      </w:r>
      <w:r w:rsidRPr="000A0A6A">
        <w:rPr>
          <w:color w:val="000000"/>
          <w:sz w:val="22"/>
          <w:szCs w:val="22"/>
        </w:rPr>
        <w:t>dianggap sebag</w:t>
      </w:r>
      <w:r w:rsidRPr="000A0A6A">
        <w:rPr>
          <w:color w:val="000000"/>
          <w:spacing w:val="-3"/>
          <w:sz w:val="22"/>
          <w:szCs w:val="22"/>
        </w:rPr>
        <w:t>a</w:t>
      </w:r>
      <w:r w:rsidRPr="000A0A6A">
        <w:rPr>
          <w:color w:val="000000"/>
          <w:sz w:val="22"/>
          <w:szCs w:val="22"/>
        </w:rPr>
        <w:t>i</w:t>
      </w:r>
      <w:r w:rsidRPr="000A0A6A">
        <w:rPr>
          <w:color w:val="000000"/>
          <w:spacing w:val="3"/>
          <w:sz w:val="22"/>
          <w:szCs w:val="22"/>
        </w:rPr>
        <w:t xml:space="preserve"> </w:t>
      </w:r>
      <w:r w:rsidRPr="000A0A6A">
        <w:rPr>
          <w:color w:val="000000"/>
          <w:sz w:val="22"/>
          <w:szCs w:val="22"/>
        </w:rPr>
        <w:t>manusia</w:t>
      </w:r>
      <w:r w:rsidRPr="000A0A6A">
        <w:rPr>
          <w:color w:val="000000"/>
          <w:sz w:val="22"/>
          <w:szCs w:val="22"/>
          <w:lang w:val="id-ID"/>
        </w:rPr>
        <w:t xml:space="preserve">. </w:t>
      </w:r>
      <w:r w:rsidRPr="000A0A6A">
        <w:rPr>
          <w:color w:val="000000"/>
          <w:sz w:val="22"/>
          <w:szCs w:val="22"/>
        </w:rPr>
        <w:t xml:space="preserve">Dengan demikian, hakekat penghormatan dan perlindungan terhadap HAM adalah menjaga keselamatan eksistensi manusia secara utuh melalui aksi keseimbangan, yaitu keseimbangan antara hak dan kewajiban (tidak ada hak hak tanpa kewajiban dan tidak ada kewajiban, </w:t>
      </w:r>
      <w:r w:rsidRPr="000A0A6A">
        <w:rPr>
          <w:i/>
          <w:color w:val="000000"/>
          <w:sz w:val="22"/>
          <w:szCs w:val="22"/>
        </w:rPr>
        <w:t>no right without duty and no duty without right</w:t>
      </w:r>
      <w:r w:rsidRPr="000A0A6A">
        <w:rPr>
          <w:color w:val="000000"/>
          <w:sz w:val="22"/>
          <w:szCs w:val="22"/>
        </w:rPr>
        <w:t>=hubungan hukum), serta keseimbangan antara kepentingan perseorangan dan kepentingan umum. upaya menghormati, melindungi dan menjunjung tinggi ham, menjadi tanggung jawab bersama antara individu, pemerintah bahkan negara. begitu juga dalam memenuhi kepentingan individu tidak boleh merusak kepentingan umum.</w:t>
      </w:r>
    </w:p>
    <w:p w:rsidR="00503AC5" w:rsidRPr="000A0A6A" w:rsidRDefault="00503AC5" w:rsidP="00503AC5">
      <w:pPr>
        <w:pStyle w:val="BodyTextIndent"/>
        <w:spacing w:line="360" w:lineRule="auto"/>
        <w:ind w:left="0" w:firstLine="426"/>
        <w:jc w:val="both"/>
        <w:rPr>
          <w:color w:val="000000"/>
          <w:sz w:val="22"/>
          <w:szCs w:val="22"/>
        </w:rPr>
      </w:pPr>
      <w:r w:rsidRPr="000A0A6A">
        <w:rPr>
          <w:color w:val="000000"/>
          <w:sz w:val="22"/>
          <w:szCs w:val="22"/>
        </w:rPr>
        <w:lastRenderedPageBreak/>
        <w:t>Jadi dapat disimpulkan bahwa hakikat dari HAM adalah Keterpaduan antara HAM, Kewajiban Azasi Manusia (KAM) dan Tanggung Jawab Hak azasi manusia (TAM)) yang berlangsung secara sinergis atau HAM= KAM + KAM</w:t>
      </w:r>
    </w:p>
    <w:p w:rsidR="00503AC5" w:rsidRPr="000A0A6A" w:rsidRDefault="00503AC5" w:rsidP="00503AC5">
      <w:pPr>
        <w:pStyle w:val="BodyTextIndent"/>
        <w:spacing w:line="360" w:lineRule="auto"/>
        <w:ind w:left="709" w:hanging="283"/>
        <w:jc w:val="both"/>
        <w:rPr>
          <w:color w:val="000000"/>
          <w:sz w:val="22"/>
          <w:szCs w:val="22"/>
        </w:rPr>
      </w:pPr>
      <w:r w:rsidRPr="000A0A6A">
        <w:rPr>
          <w:color w:val="000000"/>
          <w:sz w:val="22"/>
          <w:szCs w:val="22"/>
        </w:rPr>
        <w:t>Hakekat HAM  ada empat menurut Mansour Fakih:</w:t>
      </w:r>
    </w:p>
    <w:p w:rsidR="00503AC5" w:rsidRPr="000A0A6A" w:rsidRDefault="00503AC5" w:rsidP="00503AC5">
      <w:pPr>
        <w:pStyle w:val="BodyTextIndent"/>
        <w:numPr>
          <w:ilvl w:val="0"/>
          <w:numId w:val="15"/>
        </w:numPr>
        <w:spacing w:line="360" w:lineRule="auto"/>
        <w:ind w:left="709" w:hanging="283"/>
        <w:jc w:val="both"/>
        <w:rPr>
          <w:color w:val="000000"/>
          <w:sz w:val="22"/>
          <w:szCs w:val="22"/>
        </w:rPr>
      </w:pPr>
      <w:r w:rsidRPr="000A0A6A">
        <w:rPr>
          <w:color w:val="000000"/>
          <w:sz w:val="22"/>
          <w:szCs w:val="22"/>
        </w:rPr>
        <w:t xml:space="preserve">HAM tidak perlu diberikan, dibeli, ataupun diwarisi, HAM  adalah bagian dari manusia secara otomatis. </w:t>
      </w:r>
    </w:p>
    <w:p w:rsidR="00503AC5" w:rsidRPr="000A0A6A" w:rsidRDefault="00503AC5" w:rsidP="00503AC5">
      <w:pPr>
        <w:pStyle w:val="BodyTextIndent"/>
        <w:numPr>
          <w:ilvl w:val="0"/>
          <w:numId w:val="15"/>
        </w:numPr>
        <w:spacing w:line="360" w:lineRule="auto"/>
        <w:ind w:left="709" w:hanging="283"/>
        <w:jc w:val="both"/>
        <w:rPr>
          <w:color w:val="000000"/>
          <w:sz w:val="22"/>
          <w:szCs w:val="22"/>
        </w:rPr>
      </w:pPr>
      <w:r w:rsidRPr="000A0A6A">
        <w:rPr>
          <w:color w:val="000000"/>
          <w:sz w:val="22"/>
          <w:szCs w:val="22"/>
        </w:rPr>
        <w:t xml:space="preserve">HAM berlaku untuk semua orang tanpa memandang jenis kelamin, ras, agama, pandangan politik, atau asal usul sosial bangsa. </w:t>
      </w:r>
    </w:p>
    <w:p w:rsidR="00503AC5" w:rsidRPr="000A0A6A" w:rsidRDefault="00503AC5" w:rsidP="00503AC5">
      <w:pPr>
        <w:pStyle w:val="BodyTextIndent"/>
        <w:numPr>
          <w:ilvl w:val="0"/>
          <w:numId w:val="15"/>
        </w:numPr>
        <w:spacing w:line="360" w:lineRule="auto"/>
        <w:ind w:left="709" w:hanging="283"/>
        <w:jc w:val="both"/>
        <w:rPr>
          <w:color w:val="000000"/>
          <w:sz w:val="22"/>
          <w:szCs w:val="22"/>
        </w:rPr>
      </w:pPr>
      <w:r w:rsidRPr="000A0A6A">
        <w:rPr>
          <w:color w:val="000000"/>
          <w:sz w:val="22"/>
          <w:szCs w:val="22"/>
        </w:rPr>
        <w:t>HAM tidak bisa dilanggar tidak seorang pun mempunyai hak untuk membatasi dan melanggar hak orang lain. Orang tetap mempunyai HAM walaupun sebuah negara membuat hukum yang tidak melindungi atau melanggar HAM.</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lang w:val="id-ID"/>
        </w:rPr>
        <w:t>Dalam wacana modern ini, hak asasi dibagi menjadi dua, yaitu Hak asasi alamiah manusia sebagai manusia, yaitu menurut kelahirannya, seperti hak hidup, hak kebebasan pribadi dan hak bekerja, dan hak asasi yang diperoleh manusia sebagai bagian dari masyarakat sebagai anggota keluarga dan sebagai individu masyarakat, seperti hak memiliki, hak berumah-tangga, hak mendapat keamanan, hak mendapat keadilan dan hak persamaan dalam hak.</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Terdapat berbagai klasifikasi yang berbeda mengenai hak asasi manusia menurut pemikiran barat, di antaranya: </w:t>
      </w:r>
    </w:p>
    <w:p w:rsidR="00503AC5" w:rsidRPr="000A0A6A" w:rsidRDefault="00503AC5" w:rsidP="00503AC5">
      <w:pPr>
        <w:numPr>
          <w:ilvl w:val="0"/>
          <w:numId w:val="17"/>
        </w:numPr>
        <w:tabs>
          <w:tab w:val="clear" w:pos="720"/>
        </w:tabs>
        <w:spacing w:line="360" w:lineRule="auto"/>
        <w:ind w:hanging="294"/>
        <w:jc w:val="both"/>
        <w:rPr>
          <w:sz w:val="22"/>
          <w:szCs w:val="22"/>
        </w:rPr>
      </w:pPr>
      <w:r w:rsidRPr="000A0A6A">
        <w:rPr>
          <w:sz w:val="22"/>
          <w:szCs w:val="22"/>
        </w:rPr>
        <w:t xml:space="preserve">Pembagian hak menurut hak materiil yang termasuk di dalamnya; hak keamanan, kehormatan dan pemilihan serta tempat tinggal, dan hak moril, yang termasuk di dalamnya: hak beragama, hak sosial dan berserikat. </w:t>
      </w:r>
    </w:p>
    <w:p w:rsidR="00503AC5" w:rsidRPr="000A0A6A" w:rsidRDefault="00503AC5" w:rsidP="00503AC5">
      <w:pPr>
        <w:numPr>
          <w:ilvl w:val="0"/>
          <w:numId w:val="17"/>
        </w:numPr>
        <w:tabs>
          <w:tab w:val="clear" w:pos="720"/>
        </w:tabs>
        <w:spacing w:line="360" w:lineRule="auto"/>
        <w:ind w:hanging="294"/>
        <w:jc w:val="both"/>
        <w:rPr>
          <w:sz w:val="22"/>
          <w:szCs w:val="22"/>
        </w:rPr>
      </w:pPr>
      <w:r w:rsidRPr="000A0A6A">
        <w:rPr>
          <w:sz w:val="22"/>
          <w:szCs w:val="22"/>
        </w:rPr>
        <w:t xml:space="preserve">Pembagian hak menjadi tiga yaitu hak kebebasan kehidupan pribadi, hak kebebasan kehidupan rohani, dan hak kebebasan membentuk perkumpulan dan perserikatan. </w:t>
      </w:r>
    </w:p>
    <w:p w:rsidR="00503AC5" w:rsidRPr="000A0A6A" w:rsidRDefault="00503AC5" w:rsidP="00503AC5">
      <w:pPr>
        <w:numPr>
          <w:ilvl w:val="0"/>
          <w:numId w:val="17"/>
        </w:numPr>
        <w:tabs>
          <w:tab w:val="clear" w:pos="720"/>
        </w:tabs>
        <w:spacing w:line="360" w:lineRule="auto"/>
        <w:ind w:hanging="294"/>
        <w:jc w:val="both"/>
        <w:rPr>
          <w:sz w:val="22"/>
          <w:szCs w:val="22"/>
        </w:rPr>
      </w:pPr>
      <w:r w:rsidRPr="000A0A6A">
        <w:rPr>
          <w:sz w:val="22"/>
          <w:szCs w:val="22"/>
        </w:rPr>
        <w:t>Pembagian hak menjadi dua yaitu kebebasan negatif yang membentuk ikatan-ikatan terhadap negara untuk kepentingan warga; kebebasan positif yang meliputi pelayanan negara kepada warganya.</w:t>
      </w:r>
    </w:p>
    <w:p w:rsidR="00503AC5" w:rsidRPr="000A0A6A" w:rsidRDefault="00503AC5" w:rsidP="00503AC5">
      <w:pPr>
        <w:spacing w:line="360" w:lineRule="auto"/>
        <w:ind w:firstLine="426"/>
        <w:jc w:val="both"/>
        <w:rPr>
          <w:sz w:val="22"/>
          <w:szCs w:val="22"/>
        </w:rPr>
      </w:pPr>
      <w:r w:rsidRPr="000A0A6A">
        <w:rPr>
          <w:sz w:val="22"/>
          <w:szCs w:val="22"/>
        </w:rPr>
        <w:t xml:space="preserve">Dapat dimengerti bahwa pembagian-pembagian ini hanya melihat dari sisi larangan negara menyentuh hak-hak ini. Sebab hak asasi dalam pandangan Barat tidak dengan sendirinya mengharuskan negara memberi jaminan keamanan atau pendidikan, dan lain sebagainya. Akan tetapi untuk membendung pengaruh Sosialisme dan Komunisme, partai-partai politik di Barat mendesak agar negara ikut campur-tangan dalam memberi jaminan hak-hak asasi seperti untuk bekerja dan jaminan sosial. </w:t>
      </w:r>
    </w:p>
    <w:p w:rsidR="00503AC5" w:rsidRPr="000A0A6A" w:rsidRDefault="00503AC5" w:rsidP="00503AC5">
      <w:pPr>
        <w:spacing w:line="360" w:lineRule="auto"/>
        <w:jc w:val="both"/>
        <w:rPr>
          <w:b/>
          <w:color w:val="000000"/>
          <w:sz w:val="22"/>
          <w:szCs w:val="22"/>
          <w:lang w:val="nb-NO"/>
        </w:rPr>
      </w:pPr>
      <w:r w:rsidRPr="000A0A6A">
        <w:rPr>
          <w:b/>
          <w:color w:val="000000"/>
          <w:sz w:val="22"/>
          <w:szCs w:val="22"/>
          <w:lang w:val="nb-NO"/>
        </w:rPr>
        <w:lastRenderedPageBreak/>
        <w:t>Keterkaitan HAM dengan Negara Hukum</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t xml:space="preserve">Negara hukum secara terminologi dalam  beberapa istilah asing yang  sering dipergunakan  yakni </w:t>
      </w:r>
      <w:r w:rsidRPr="000A0A6A">
        <w:rPr>
          <w:i/>
          <w:color w:val="000000"/>
          <w:sz w:val="22"/>
          <w:szCs w:val="22"/>
          <w:lang w:val="nb-NO"/>
        </w:rPr>
        <w:t>rechtsstaat</w:t>
      </w:r>
      <w:r w:rsidRPr="000A0A6A">
        <w:rPr>
          <w:color w:val="000000"/>
          <w:sz w:val="22"/>
          <w:szCs w:val="22"/>
          <w:lang w:val="nb-NO"/>
        </w:rPr>
        <w:t xml:space="preserve">, </w:t>
      </w:r>
      <w:r w:rsidRPr="000A0A6A">
        <w:rPr>
          <w:i/>
          <w:iCs/>
          <w:color w:val="000000"/>
          <w:sz w:val="22"/>
          <w:szCs w:val="22"/>
          <w:lang w:val="nb-NO"/>
        </w:rPr>
        <w:t>rule of law</w:t>
      </w:r>
      <w:r w:rsidRPr="000A0A6A">
        <w:rPr>
          <w:color w:val="000000"/>
          <w:sz w:val="22"/>
          <w:szCs w:val="22"/>
          <w:lang w:val="nb-NO"/>
        </w:rPr>
        <w:t xml:space="preserve">, dan  </w:t>
      </w:r>
      <w:r w:rsidRPr="000A0A6A">
        <w:rPr>
          <w:i/>
          <w:color w:val="000000"/>
          <w:sz w:val="22"/>
          <w:szCs w:val="22"/>
          <w:lang w:val="nb-NO"/>
        </w:rPr>
        <w:t>‘etat de droit</w:t>
      </w:r>
      <w:r w:rsidRPr="000A0A6A">
        <w:rPr>
          <w:color w:val="000000"/>
          <w:sz w:val="22"/>
          <w:szCs w:val="22"/>
          <w:lang w:val="nb-NO"/>
        </w:rPr>
        <w:t>.</w:t>
      </w:r>
      <w:r w:rsidRPr="000A0A6A">
        <w:rPr>
          <w:rStyle w:val="FootnoteReference"/>
          <w:color w:val="000000"/>
          <w:sz w:val="22"/>
          <w:szCs w:val="22"/>
        </w:rPr>
        <w:footnoteReference w:id="4"/>
      </w:r>
      <w:r w:rsidRPr="000A0A6A">
        <w:rPr>
          <w:color w:val="000000"/>
          <w:sz w:val="22"/>
          <w:szCs w:val="22"/>
          <w:lang w:val="nb-NO"/>
        </w:rPr>
        <w:t xml:space="preserve"> Terma ini kelihatan ini mengandung makna sama,</w:t>
      </w:r>
      <w:r w:rsidRPr="000A0A6A">
        <w:rPr>
          <w:rStyle w:val="FootnoteReference"/>
          <w:color w:val="000000"/>
          <w:sz w:val="22"/>
          <w:szCs w:val="22"/>
        </w:rPr>
        <w:footnoteReference w:id="5"/>
      </w:r>
      <w:r w:rsidRPr="000A0A6A">
        <w:rPr>
          <w:color w:val="000000"/>
          <w:sz w:val="22"/>
          <w:szCs w:val="22"/>
          <w:lang w:val="nb-NO"/>
        </w:rPr>
        <w:t xml:space="preserve"> tetapi sebenarnya jika dikaji lebih jauh terdapat perbedaan-perbedaan yang signifikan. Bahkan, dalam perkembangan pemikiran konsep negara hukum,</w:t>
      </w:r>
      <w:r w:rsidRPr="000A0A6A">
        <w:rPr>
          <w:rStyle w:val="FootnoteReference"/>
          <w:color w:val="000000"/>
          <w:sz w:val="22"/>
          <w:szCs w:val="22"/>
          <w:lang w:val="nb-NO"/>
        </w:rPr>
        <w:t xml:space="preserve"> </w:t>
      </w:r>
      <w:r w:rsidRPr="000A0A6A">
        <w:rPr>
          <w:color w:val="000000"/>
          <w:sz w:val="22"/>
          <w:szCs w:val="22"/>
          <w:lang w:val="nb-NO"/>
        </w:rPr>
        <w:t>kedua istilah tersebut juga berkembang, baik secara teoretis-konseptual maupun dalam kerangka praktis-operasional.</w:t>
      </w:r>
      <w:r w:rsidRPr="000A0A6A">
        <w:rPr>
          <w:rStyle w:val="FootnoteReference"/>
          <w:color w:val="000000"/>
          <w:sz w:val="22"/>
          <w:szCs w:val="22"/>
        </w:rPr>
        <w:footnoteReference w:id="6"/>
      </w:r>
      <w:r w:rsidRPr="000A0A6A">
        <w:rPr>
          <w:color w:val="000000"/>
          <w:sz w:val="22"/>
          <w:szCs w:val="22"/>
          <w:lang w:val="nb-NO"/>
        </w:rPr>
        <w:t xml:space="preserve"> </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lastRenderedPageBreak/>
        <w:t xml:space="preserve">Menurut Philipus M. Hadjon, konsep </w:t>
      </w:r>
      <w:r w:rsidRPr="000A0A6A">
        <w:rPr>
          <w:i/>
          <w:color w:val="000000"/>
          <w:sz w:val="22"/>
          <w:szCs w:val="22"/>
          <w:lang w:val="nb-NO"/>
        </w:rPr>
        <w:t xml:space="preserve">rechtstaat </w:t>
      </w:r>
      <w:r w:rsidRPr="000A0A6A">
        <w:rPr>
          <w:color w:val="000000"/>
          <w:sz w:val="22"/>
          <w:szCs w:val="22"/>
          <w:lang w:val="nb-NO"/>
        </w:rPr>
        <w:t xml:space="preserve">lahir dari suatu perjuangan menentang absolutisme, sehingga sifatnya revolusioner, sebaliknya konsep </w:t>
      </w:r>
      <w:r w:rsidRPr="000A0A6A">
        <w:rPr>
          <w:i/>
          <w:color w:val="000000"/>
          <w:sz w:val="22"/>
          <w:szCs w:val="22"/>
          <w:lang w:val="nb-NO"/>
        </w:rPr>
        <w:t xml:space="preserve">the </w:t>
      </w:r>
      <w:r w:rsidRPr="000A0A6A">
        <w:rPr>
          <w:i/>
          <w:iCs/>
          <w:color w:val="000000"/>
          <w:sz w:val="22"/>
          <w:szCs w:val="22"/>
          <w:lang w:val="nb-NO"/>
        </w:rPr>
        <w:t>rule of law</w:t>
      </w:r>
      <w:r w:rsidRPr="000A0A6A">
        <w:rPr>
          <w:i/>
          <w:color w:val="000000"/>
          <w:sz w:val="22"/>
          <w:szCs w:val="22"/>
          <w:lang w:val="nb-NO"/>
        </w:rPr>
        <w:t xml:space="preserve"> </w:t>
      </w:r>
      <w:r w:rsidRPr="000A0A6A">
        <w:rPr>
          <w:color w:val="000000"/>
          <w:sz w:val="22"/>
          <w:szCs w:val="22"/>
          <w:lang w:val="nb-NO"/>
        </w:rPr>
        <w:t>berkembang secara evolusioner.</w:t>
      </w:r>
      <w:r w:rsidRPr="000A0A6A">
        <w:rPr>
          <w:rStyle w:val="FootnoteReference"/>
          <w:color w:val="000000"/>
          <w:sz w:val="22"/>
          <w:szCs w:val="22"/>
        </w:rPr>
        <w:footnoteReference w:id="7"/>
      </w:r>
      <w:r w:rsidRPr="000A0A6A">
        <w:rPr>
          <w:color w:val="000000"/>
          <w:sz w:val="22"/>
          <w:szCs w:val="22"/>
          <w:lang w:val="nb-NO"/>
        </w:rPr>
        <w:t xml:space="preserve"> Hal ini tampak baik dari isi maupun kriteria </w:t>
      </w:r>
      <w:r w:rsidRPr="000A0A6A">
        <w:rPr>
          <w:i/>
          <w:color w:val="000000"/>
          <w:sz w:val="22"/>
          <w:szCs w:val="22"/>
          <w:lang w:val="nb-NO"/>
        </w:rPr>
        <w:t xml:space="preserve">rechtstaat </w:t>
      </w:r>
      <w:r w:rsidRPr="000A0A6A">
        <w:rPr>
          <w:color w:val="000000"/>
          <w:sz w:val="22"/>
          <w:szCs w:val="22"/>
          <w:lang w:val="nb-NO"/>
        </w:rPr>
        <w:t xml:space="preserve">dan </w:t>
      </w:r>
      <w:r w:rsidRPr="000A0A6A">
        <w:rPr>
          <w:i/>
          <w:iCs/>
          <w:color w:val="000000"/>
          <w:sz w:val="22"/>
          <w:szCs w:val="22"/>
          <w:lang w:val="nb-NO"/>
        </w:rPr>
        <w:t>rule of law</w:t>
      </w:r>
      <w:r w:rsidRPr="000A0A6A">
        <w:rPr>
          <w:i/>
          <w:color w:val="000000"/>
          <w:sz w:val="22"/>
          <w:szCs w:val="22"/>
          <w:lang w:val="nb-NO"/>
        </w:rPr>
        <w:t xml:space="preserve"> </w:t>
      </w:r>
      <w:r w:rsidRPr="000A0A6A">
        <w:rPr>
          <w:color w:val="000000"/>
          <w:sz w:val="22"/>
          <w:szCs w:val="22"/>
          <w:lang w:val="nb-NO"/>
        </w:rPr>
        <w:t>itu sendiri.</w:t>
      </w:r>
      <w:r w:rsidRPr="000A0A6A">
        <w:rPr>
          <w:rStyle w:val="FootnoteReference"/>
          <w:color w:val="000000"/>
          <w:sz w:val="22"/>
          <w:szCs w:val="22"/>
        </w:rPr>
        <w:footnoteReference w:id="8"/>
      </w:r>
      <w:r w:rsidRPr="000A0A6A">
        <w:rPr>
          <w:color w:val="000000"/>
          <w:sz w:val="22"/>
          <w:szCs w:val="22"/>
          <w:lang w:val="nb-NO"/>
        </w:rPr>
        <w:t xml:space="preserve"> Konsep yang pertama bertumpu pada sistem hukum</w:t>
      </w:r>
      <w:r w:rsidRPr="000A0A6A">
        <w:rPr>
          <w:rStyle w:val="FootnoteReference"/>
          <w:color w:val="000000"/>
          <w:sz w:val="22"/>
          <w:szCs w:val="22"/>
        </w:rPr>
        <w:footnoteReference w:id="9"/>
      </w:r>
      <w:r w:rsidRPr="000A0A6A">
        <w:rPr>
          <w:color w:val="000000"/>
          <w:sz w:val="22"/>
          <w:szCs w:val="22"/>
          <w:lang w:val="nb-NO"/>
        </w:rPr>
        <w:t xml:space="preserve"> Eropa Kontinental yang biasa disebut </w:t>
      </w:r>
      <w:r w:rsidRPr="000A0A6A">
        <w:rPr>
          <w:i/>
          <w:color w:val="000000"/>
          <w:sz w:val="22"/>
          <w:szCs w:val="22"/>
          <w:lang w:val="nb-NO"/>
        </w:rPr>
        <w:t xml:space="preserve">civil law </w:t>
      </w:r>
      <w:r w:rsidRPr="000A0A6A">
        <w:rPr>
          <w:color w:val="000000"/>
          <w:sz w:val="22"/>
          <w:szCs w:val="22"/>
          <w:lang w:val="nb-NO"/>
        </w:rPr>
        <w:t xml:space="preserve">atau </w:t>
      </w:r>
      <w:r w:rsidRPr="000A0A6A">
        <w:rPr>
          <w:i/>
          <w:color w:val="000000"/>
          <w:sz w:val="22"/>
          <w:szCs w:val="22"/>
          <w:lang w:val="nb-NO"/>
        </w:rPr>
        <w:t xml:space="preserve">modern Roman-law, </w:t>
      </w:r>
      <w:r w:rsidRPr="000A0A6A">
        <w:rPr>
          <w:color w:val="000000"/>
          <w:sz w:val="22"/>
          <w:szCs w:val="22"/>
          <w:lang w:val="nb-NO"/>
        </w:rPr>
        <w:t xml:space="preserve">sedangkan konsep yang terakhir bertumpu pada sistem hukum </w:t>
      </w:r>
      <w:r w:rsidRPr="000A0A6A">
        <w:rPr>
          <w:i/>
          <w:color w:val="000000"/>
          <w:sz w:val="22"/>
          <w:szCs w:val="22"/>
          <w:lang w:val="nb-NO"/>
        </w:rPr>
        <w:t xml:space="preserve">common law </w:t>
      </w:r>
      <w:r w:rsidRPr="000A0A6A">
        <w:rPr>
          <w:color w:val="000000"/>
          <w:sz w:val="22"/>
          <w:szCs w:val="22"/>
          <w:lang w:val="nb-NO"/>
        </w:rPr>
        <w:t xml:space="preserve">atau </w:t>
      </w:r>
      <w:r w:rsidRPr="000A0A6A">
        <w:rPr>
          <w:i/>
          <w:color w:val="000000"/>
          <w:sz w:val="22"/>
          <w:szCs w:val="22"/>
          <w:lang w:val="nb-NO"/>
        </w:rPr>
        <w:t>English-law.</w:t>
      </w:r>
      <w:r w:rsidRPr="000A0A6A">
        <w:rPr>
          <w:rStyle w:val="FootnoteReference"/>
          <w:i/>
          <w:color w:val="000000"/>
          <w:sz w:val="22"/>
          <w:szCs w:val="22"/>
        </w:rPr>
        <w:footnoteReference w:id="10"/>
      </w:r>
      <w:r w:rsidRPr="000A0A6A">
        <w:rPr>
          <w:rStyle w:val="FootnoteReference"/>
          <w:i/>
          <w:color w:val="000000"/>
          <w:sz w:val="22"/>
          <w:szCs w:val="22"/>
          <w:lang w:val="nb-NO"/>
        </w:rPr>
        <w:t xml:space="preserve"> </w:t>
      </w:r>
      <w:r w:rsidRPr="000A0A6A">
        <w:rPr>
          <w:color w:val="000000"/>
          <w:sz w:val="22"/>
          <w:szCs w:val="22"/>
          <w:lang w:val="nb-NO"/>
        </w:rPr>
        <w:t>Sejarah dan perkembangan konsep demokrasi di Barat bersifat dialektis. Diawali dari bentuknya yang sederhana, yakni demokrasi langsung (</w:t>
      </w:r>
      <w:r w:rsidRPr="000A0A6A">
        <w:rPr>
          <w:i/>
          <w:color w:val="000000"/>
          <w:sz w:val="22"/>
          <w:szCs w:val="22"/>
          <w:lang w:val="nb-NO"/>
        </w:rPr>
        <w:t>direct democracy</w:t>
      </w:r>
      <w:r w:rsidRPr="000A0A6A">
        <w:rPr>
          <w:color w:val="000000"/>
          <w:sz w:val="22"/>
          <w:szCs w:val="22"/>
          <w:lang w:val="nb-NO"/>
        </w:rPr>
        <w:t>) yang berakhir pada Abad Pertengahan (</w:t>
      </w:r>
      <w:r w:rsidRPr="000A0A6A">
        <w:rPr>
          <w:i/>
          <w:color w:val="000000"/>
          <w:sz w:val="22"/>
          <w:szCs w:val="22"/>
          <w:lang w:val="nb-NO"/>
        </w:rPr>
        <w:t>the Middle Age</w:t>
      </w:r>
      <w:r w:rsidRPr="000A0A6A">
        <w:rPr>
          <w:color w:val="000000"/>
          <w:sz w:val="22"/>
          <w:szCs w:val="22"/>
          <w:lang w:val="nb-NO"/>
        </w:rPr>
        <w:t>)</w:t>
      </w:r>
      <w:r w:rsidRPr="000A0A6A">
        <w:rPr>
          <w:rStyle w:val="FootnoteReference"/>
          <w:color w:val="000000"/>
          <w:sz w:val="22"/>
          <w:szCs w:val="22"/>
        </w:rPr>
        <w:footnoteReference w:id="11"/>
      </w:r>
      <w:r w:rsidRPr="000A0A6A">
        <w:rPr>
          <w:color w:val="000000"/>
          <w:sz w:val="22"/>
          <w:szCs w:val="22"/>
          <w:lang w:val="nb-NO"/>
        </w:rPr>
        <w:t xml:space="preserve">. </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lastRenderedPageBreak/>
        <w:t xml:space="preserve">Di akhir abad pertengahan lahir piagam kemanusiaan </w:t>
      </w:r>
      <w:r w:rsidRPr="000A0A6A">
        <w:rPr>
          <w:i/>
          <w:color w:val="000000"/>
          <w:sz w:val="22"/>
          <w:szCs w:val="22"/>
          <w:lang w:val="nb-NO"/>
        </w:rPr>
        <w:t xml:space="preserve">Magna Charta </w:t>
      </w:r>
      <w:r w:rsidRPr="000A0A6A">
        <w:rPr>
          <w:color w:val="000000"/>
          <w:sz w:val="22"/>
          <w:szCs w:val="22"/>
          <w:lang w:val="nb-NO"/>
        </w:rPr>
        <w:t>tahun 1215</w:t>
      </w:r>
      <w:r w:rsidRPr="000A0A6A">
        <w:rPr>
          <w:i/>
          <w:color w:val="000000"/>
          <w:sz w:val="22"/>
          <w:szCs w:val="22"/>
          <w:lang w:val="nb-NO"/>
        </w:rPr>
        <w:t xml:space="preserve"> </w:t>
      </w:r>
      <w:r w:rsidRPr="000A0A6A">
        <w:rPr>
          <w:color w:val="000000"/>
          <w:sz w:val="22"/>
          <w:szCs w:val="22"/>
          <w:lang w:val="nb-NO"/>
        </w:rPr>
        <w:t xml:space="preserve">yang dilanjutkan dengan munculnya gerakan </w:t>
      </w:r>
      <w:r w:rsidRPr="000A0A6A">
        <w:rPr>
          <w:i/>
          <w:color w:val="000000"/>
          <w:sz w:val="22"/>
          <w:szCs w:val="22"/>
          <w:lang w:val="nb-NO"/>
        </w:rPr>
        <w:t>renaissance</w:t>
      </w:r>
      <w:r w:rsidRPr="000A0A6A">
        <w:rPr>
          <w:rStyle w:val="FootnoteReference"/>
          <w:i/>
          <w:color w:val="000000"/>
          <w:sz w:val="22"/>
          <w:szCs w:val="22"/>
        </w:rPr>
        <w:footnoteReference w:id="12"/>
      </w:r>
      <w:r w:rsidRPr="000A0A6A">
        <w:rPr>
          <w:i/>
          <w:color w:val="000000"/>
          <w:sz w:val="22"/>
          <w:szCs w:val="22"/>
          <w:lang w:val="nb-NO"/>
        </w:rPr>
        <w:t xml:space="preserve"> </w:t>
      </w:r>
      <w:r w:rsidRPr="000A0A6A">
        <w:rPr>
          <w:color w:val="000000"/>
          <w:sz w:val="22"/>
          <w:szCs w:val="22"/>
          <w:lang w:val="nb-NO"/>
        </w:rPr>
        <w:t>dan reformasi yang menekankan pada pengakuan adanya hak atas hidup, hak kebebasan dan hak memiliki. Selanjutnya, pada abad ke-19 muncul gerakan demokrasi konstitusional (</w:t>
      </w:r>
      <w:r w:rsidRPr="000A0A6A">
        <w:rPr>
          <w:i/>
          <w:color w:val="000000"/>
          <w:sz w:val="22"/>
          <w:szCs w:val="22"/>
          <w:lang w:val="nb-NO"/>
        </w:rPr>
        <w:t>constitutional democracy</w:t>
      </w:r>
      <w:r w:rsidRPr="000A0A6A">
        <w:rPr>
          <w:color w:val="000000"/>
          <w:sz w:val="22"/>
          <w:szCs w:val="22"/>
          <w:lang w:val="nb-NO"/>
        </w:rPr>
        <w:t xml:space="preserve">) dan dari sini selanjutnya lahir demokrasi negara kesejahteraan </w:t>
      </w:r>
      <w:r w:rsidRPr="000A0A6A">
        <w:rPr>
          <w:i/>
          <w:color w:val="000000"/>
          <w:sz w:val="22"/>
          <w:szCs w:val="22"/>
          <w:lang w:val="nb-NO"/>
        </w:rPr>
        <w:t>(welfare state democracy</w:t>
      </w:r>
      <w:r w:rsidRPr="000A0A6A">
        <w:rPr>
          <w:color w:val="000000"/>
          <w:sz w:val="22"/>
          <w:szCs w:val="22"/>
          <w:lang w:val="nb-NO"/>
        </w:rPr>
        <w:t>).</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t xml:space="preserve">Dalam gagasan </w:t>
      </w:r>
      <w:r w:rsidRPr="000A0A6A">
        <w:rPr>
          <w:i/>
          <w:color w:val="000000"/>
          <w:sz w:val="22"/>
          <w:szCs w:val="22"/>
          <w:lang w:val="nb-NO"/>
        </w:rPr>
        <w:t xml:space="preserve">welfare state </w:t>
      </w:r>
      <w:r w:rsidRPr="000A0A6A">
        <w:rPr>
          <w:color w:val="000000"/>
          <w:sz w:val="22"/>
          <w:szCs w:val="22"/>
          <w:lang w:val="nb-NO"/>
        </w:rPr>
        <w:t xml:space="preserve">ternyata negara memiliki kewenangan yang relatif besar ketimbang format negara dalam tipe negara hukum klasik (formal). Selain itu, dalam </w:t>
      </w:r>
      <w:r w:rsidRPr="000A0A6A">
        <w:rPr>
          <w:i/>
          <w:color w:val="000000"/>
          <w:sz w:val="22"/>
          <w:szCs w:val="22"/>
          <w:lang w:val="nb-NO"/>
        </w:rPr>
        <w:t xml:space="preserve">welfare state </w:t>
      </w:r>
      <w:r w:rsidRPr="000A0A6A">
        <w:rPr>
          <w:color w:val="000000"/>
          <w:sz w:val="22"/>
          <w:szCs w:val="22"/>
          <w:lang w:val="nb-NO"/>
        </w:rPr>
        <w:t xml:space="preserve">yang terpenting adalah negara semakin otonom untuk  mengatur dan mengarahkan fungsi dan peran negara bagi kemaslahatan masyarakat. Hemat penulis, bahwa dengan model negara dalam formulasi negara hukum material abad XX ini, semakin dirasakan letak kemandirian dan kewenangan negara yang lebih luas. Negara menempati posisi strategis dalam merekaya kehidupan sesuai dengan tujuan negara. Dalam kiprahnya yang demikian ini, maka negara menjadi penyumbang terbesar terciptanya tatanan kehidupan yang bermartabat. </w:t>
      </w:r>
    </w:p>
    <w:p w:rsidR="00503AC5" w:rsidRPr="000A0A6A" w:rsidRDefault="00503AC5" w:rsidP="00503AC5">
      <w:pPr>
        <w:spacing w:line="360" w:lineRule="auto"/>
        <w:ind w:firstLine="426"/>
        <w:jc w:val="both"/>
        <w:rPr>
          <w:color w:val="000000"/>
          <w:sz w:val="22"/>
          <w:szCs w:val="22"/>
          <w:lang w:val="nb-NO"/>
        </w:rPr>
      </w:pPr>
      <w:r w:rsidRPr="000A0A6A">
        <w:rPr>
          <w:color w:val="000000"/>
          <w:sz w:val="22"/>
          <w:szCs w:val="22"/>
        </w:rPr>
        <w:t>Walaupun demikian menurut Mansour Fakih  hakekat HAM  ada empat :</w:t>
      </w:r>
    </w:p>
    <w:p w:rsidR="00503AC5" w:rsidRPr="000A0A6A" w:rsidRDefault="00503AC5" w:rsidP="00503AC5">
      <w:pPr>
        <w:pStyle w:val="BodyTextIndent"/>
        <w:numPr>
          <w:ilvl w:val="0"/>
          <w:numId w:val="16"/>
        </w:numPr>
        <w:tabs>
          <w:tab w:val="clear" w:pos="1800"/>
        </w:tabs>
        <w:spacing w:line="360" w:lineRule="auto"/>
        <w:ind w:left="709" w:hanging="283"/>
        <w:jc w:val="both"/>
        <w:rPr>
          <w:color w:val="000000"/>
          <w:sz w:val="22"/>
          <w:szCs w:val="22"/>
        </w:rPr>
      </w:pPr>
      <w:r w:rsidRPr="000A0A6A">
        <w:rPr>
          <w:color w:val="000000"/>
          <w:sz w:val="22"/>
          <w:szCs w:val="22"/>
        </w:rPr>
        <w:t xml:space="preserve">HAM tidak perlu diberikan, dibeli, ataupun diwarisi, HAM  adalah bagian dari manusia secara otomatis. </w:t>
      </w:r>
    </w:p>
    <w:p w:rsidR="00503AC5" w:rsidRPr="000A0A6A" w:rsidRDefault="00503AC5" w:rsidP="00503AC5">
      <w:pPr>
        <w:pStyle w:val="BodyTextIndent"/>
        <w:numPr>
          <w:ilvl w:val="0"/>
          <w:numId w:val="16"/>
        </w:numPr>
        <w:tabs>
          <w:tab w:val="clear" w:pos="1800"/>
        </w:tabs>
        <w:spacing w:line="360" w:lineRule="auto"/>
        <w:ind w:left="709" w:hanging="283"/>
        <w:jc w:val="both"/>
        <w:rPr>
          <w:color w:val="000000"/>
          <w:sz w:val="22"/>
          <w:szCs w:val="22"/>
        </w:rPr>
      </w:pPr>
      <w:r w:rsidRPr="000A0A6A">
        <w:rPr>
          <w:color w:val="000000"/>
          <w:sz w:val="22"/>
          <w:szCs w:val="22"/>
        </w:rPr>
        <w:t xml:space="preserve">HAM berlaku untuk semua orang tanpa memandang jenis kelamin, ras, agama, pandangan politik, atau asal usul sosial bangsa. </w:t>
      </w:r>
    </w:p>
    <w:p w:rsidR="00503AC5" w:rsidRPr="000A0A6A" w:rsidRDefault="00503AC5" w:rsidP="00503AC5">
      <w:pPr>
        <w:pStyle w:val="BodyTextIndent"/>
        <w:numPr>
          <w:ilvl w:val="0"/>
          <w:numId w:val="16"/>
        </w:numPr>
        <w:tabs>
          <w:tab w:val="clear" w:pos="1800"/>
        </w:tabs>
        <w:spacing w:line="360" w:lineRule="auto"/>
        <w:ind w:left="709" w:hanging="283"/>
        <w:jc w:val="both"/>
        <w:rPr>
          <w:color w:val="000000"/>
          <w:sz w:val="22"/>
          <w:szCs w:val="22"/>
        </w:rPr>
      </w:pPr>
      <w:r w:rsidRPr="000A0A6A">
        <w:rPr>
          <w:color w:val="000000"/>
          <w:sz w:val="22"/>
          <w:szCs w:val="22"/>
        </w:rPr>
        <w:t>HAM tidak bisa dilanggar. tidak seorangpun mempunyai hak untuk membatasi dan melanggar hak orang lain. Orang tetap mempunyai HAM walaupun sebuah negara membuat hukum yang tidak melindungi atau melanggar HAM.</w:t>
      </w:r>
    </w:p>
    <w:p w:rsidR="00503AC5" w:rsidRPr="000A0A6A" w:rsidRDefault="00503AC5" w:rsidP="00503AC5">
      <w:pPr>
        <w:pStyle w:val="BodyTextIndent2"/>
        <w:spacing w:after="0" w:line="360" w:lineRule="auto"/>
        <w:ind w:left="0"/>
        <w:jc w:val="both"/>
        <w:rPr>
          <w:b/>
          <w:color w:val="000000"/>
          <w:sz w:val="22"/>
          <w:szCs w:val="22"/>
          <w:lang w:val="nb-NO"/>
        </w:rPr>
      </w:pPr>
    </w:p>
    <w:p w:rsidR="00503AC5" w:rsidRPr="000A0A6A" w:rsidRDefault="00503AC5" w:rsidP="00503AC5">
      <w:pPr>
        <w:pStyle w:val="BodyTextIndent2"/>
        <w:spacing w:after="0" w:line="360" w:lineRule="auto"/>
        <w:ind w:left="0"/>
        <w:jc w:val="both"/>
        <w:rPr>
          <w:b/>
          <w:color w:val="000000"/>
          <w:sz w:val="22"/>
          <w:szCs w:val="22"/>
          <w:lang w:val="nb-NO"/>
        </w:rPr>
      </w:pPr>
      <w:r w:rsidRPr="000A0A6A">
        <w:rPr>
          <w:b/>
          <w:color w:val="000000"/>
          <w:sz w:val="22"/>
          <w:szCs w:val="22"/>
          <w:lang w:val="nb-NO"/>
        </w:rPr>
        <w:t>Jaminan HAM dalam Konstitusi Indonesia</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t xml:space="preserve">Sepanjang sejarah UUD yang pernah berlaku di Indonesia, pencantuman secara eksplisit seputar HAM muncul atas kesadaran dan beragam konsensus. Kalau diurut  berlakunya UUD di Indonesia, yakni UUD 1945, Konstitusi RIS 1949, UUDS 1950, UUD 1945, dan Amandemen Keempat UUD 1945 Tahun 2002, pencantuman HAM mengalami pasang-surut. Hal ini disebabkan sikap politik dari  penguasa yang </w:t>
      </w:r>
      <w:r w:rsidRPr="000A0A6A">
        <w:rPr>
          <w:color w:val="000000"/>
          <w:sz w:val="22"/>
          <w:szCs w:val="22"/>
          <w:lang w:val="nb-NO"/>
        </w:rPr>
        <w:lastRenderedPageBreak/>
        <w:t>berselingkuh kekuatan militer sehingga istilah HAM pada orde lama dan baru tidaklah sepopuler pada saat ini.</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t xml:space="preserve">Istilah HAM tidak ditemukan dalam UUD 1945. HAM dalam UUD 1945 diatur secara singkat dan sederhana. HAM yang diatur dalam UUD 1945 lebih berorientasi kepada hak sebagai warga negara (HAW) yang hanya ditegaskan dalam 5 pasal, yakni Pasal 27, Pasal 28, Pasal 29, Pasal 31, dan Pasal 34. Dalam Konstitusi RIS 1949, pengaturan HAM terdapat dalam Bagian V yang berjudul “Hak-hak dan Kebebasan-kebebasan Dasar Manusia”. </w:t>
      </w:r>
      <w:r w:rsidRPr="000A0A6A">
        <w:rPr>
          <w:color w:val="000000"/>
          <w:sz w:val="22"/>
          <w:szCs w:val="22"/>
          <w:lang w:val="pt-BR"/>
        </w:rPr>
        <w:t xml:space="preserve">Pada bagian tersebut terdapat 27 pasal dari mulai Pasal 7 sampai dengan Pasal 33. </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t xml:space="preserve">UUDS 1950 memuat pasal-pasal tentang HAM yang relatif lebih lengkap. Ketentuan HAM diatur pada Bagian V (Hak-hak dan Kebebasan-kebebasan dasar Manusia) dari mulai Pasal 7 sampai Pasal 33. Menariknya, pemerintah juga memiliki kewajiban dasar konstitusional yang diatur sedemikian rupa, sebagaimana diatur pada Bagian VI (Azas-azas Dasar) sebanyak 8 pasal, dari Pasal 35 sampai dengan Pasal 43. </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t>Dalam sejarah UUD 1945, agenda perubahan UUD merupakan sejarah baru bagi masa depan konstitusi Indonesia. Pengaturan HAM ditegaskan pada Perubahan UUD 1945 Tahun 2000. Muatan HAM dalam Perubahan Kedua UUD 1945 jauh melebihi ketentuan yang pernah diatur dalam UUD 1945. HAM diatur dalam sebuah bab, Bab XA tentang Hak Asasi Manusia yang terdiri dari 10 pasal, dari mulai Pasal 28A sampai dengan 28J.</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t>Dari penjelasan ini dapat dikatakan bahwa seluruh konstitusi yang pernah berlaku di Indonesia mengakui kedudukan HAM sangat penting. Hanya saja seluruh konstitusi itu berbeda dalam menterjemahkan materi muatan HAM dalam UUD. UUD 1945 periode I (1945-1949) hanya menegaskan kedudukan hak asasi warga (HAW). Akibatya, pasal-pasal HA</w:t>
      </w:r>
      <w:r w:rsidRPr="000A0A6A">
        <w:rPr>
          <w:color w:val="000000"/>
          <w:sz w:val="22"/>
          <w:szCs w:val="22"/>
        </w:rPr>
        <w:t xml:space="preserve">M </w:t>
      </w:r>
      <w:r w:rsidRPr="000A0A6A">
        <w:rPr>
          <w:color w:val="000000"/>
          <w:sz w:val="22"/>
          <w:szCs w:val="22"/>
          <w:lang w:val="nb-NO"/>
        </w:rPr>
        <w:t xml:space="preserve">tersebut sarat dengan multi-interpretasi dalam penegakan hukum dan HAM. </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t xml:space="preserve">Konstitusi RIS 1949 (1949-1950) memberikan suasana baru bagi penegakan hukum dan HAM. Karena waktu pemberlakuannya yang relatif singkat, akibatnya upaya penegakan hukum dan HAM dari Konstitusi ini relatif sulit ditemukan. UUDS 1950 (1950-1959) memberikan kepastian hukum yang tegas tentang HAM. Materi muatan HAM dalam UUDS 1950 mengadopsi muatan HAM PBB Tahun 1948. </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t xml:space="preserve">Sama halnya dengan Konstitusi RIS 1949, UUDS 1950 nyaris tidak efektif karena negara pada waktu itu disibukkan dengan kondisi perpolitikan tanah air. Namun satu hal yang pasti, kedua UUD ini, Konstitusi RIS 1949 dan UUDS 1950 sama-sama memiliki materi muatan HAM yang relatif komprehensif. Berlakunya kembali UUD 1945 semakin </w:t>
      </w:r>
      <w:r w:rsidRPr="000A0A6A">
        <w:rPr>
          <w:color w:val="000000"/>
          <w:sz w:val="22"/>
          <w:szCs w:val="22"/>
          <w:lang w:val="nb-NO"/>
        </w:rPr>
        <w:lastRenderedPageBreak/>
        <w:t xml:space="preserve">menjadi bukti adanya “kemunduran” normativitas HAM dalam UUD. Sebab, keberlakuan UUD 1945 Pada Periode II (1959-1998) tidak jauh berbeda dengan materi muatan HAM dalam UUD 1945 Periode I. Dalam perkembangan kebijakan pemerintahan Orde Baru sampai Orde Reformasi (sebelum dan setelah Perubahan II UUD 1945 Tahun 2000), beberapa perangkat kebijakan peraturan perundang-undangan dapat dikatakan melengkapi pengaturan HAM di Indonesia dalam bentuk Peraturan perundang-undangan, seperti Tap MPR, Undang-undang, Kepres, dan sebagainya. </w:t>
      </w:r>
    </w:p>
    <w:p w:rsidR="00503AC5" w:rsidRPr="000A0A6A" w:rsidRDefault="00503AC5" w:rsidP="00503AC5">
      <w:pPr>
        <w:spacing w:line="360" w:lineRule="auto"/>
        <w:ind w:firstLine="426"/>
        <w:jc w:val="both"/>
        <w:rPr>
          <w:color w:val="000000"/>
          <w:sz w:val="22"/>
          <w:szCs w:val="22"/>
        </w:rPr>
      </w:pPr>
      <w:r w:rsidRPr="000A0A6A">
        <w:rPr>
          <w:color w:val="000000"/>
          <w:sz w:val="22"/>
          <w:szCs w:val="22"/>
          <w:lang w:val="nb-NO"/>
        </w:rPr>
        <w:t>Pasca  kejatuhan Rezim otoritarian Soeharto,  Amandemen UUD 1945 yang dimulai,  dan  dan telah  menuangkan konsepsi HAM dalam sebuah bab tersendiri dalam UUDNRI tahun 1945 dilanjutkan dengan perubahan kedua UUDNRI Tahun 1945. Amandemen ini secara legilasi menutut  sinkronisasi  dan harmonisasi segenap peraturan perundang-undangan yang mengatur perihal HAM dan yang berkaiatan dengan itu</w:t>
      </w:r>
    </w:p>
    <w:p w:rsidR="00503AC5" w:rsidRPr="000A0A6A" w:rsidRDefault="00503AC5" w:rsidP="00503AC5">
      <w:pPr>
        <w:spacing w:line="360" w:lineRule="auto"/>
        <w:ind w:firstLine="426"/>
        <w:jc w:val="both"/>
        <w:rPr>
          <w:color w:val="000000"/>
          <w:sz w:val="22"/>
          <w:szCs w:val="22"/>
          <w:lang w:val="nb-NO"/>
        </w:rPr>
      </w:pPr>
      <w:r w:rsidRPr="000A0A6A">
        <w:rPr>
          <w:color w:val="000000"/>
          <w:sz w:val="22"/>
          <w:szCs w:val="22"/>
          <w:lang w:val="nb-NO"/>
        </w:rPr>
        <w:t>Untuk mempertegas jaminan atas penegakan HAM di Indonesia, maka  dibentuk lembaga Komisi Nasional Hak Asasi Manusia (Komnas HAM) berdasarkan amanat Tap MPR No VII Tahun 1998 tentang HAM dan UU No 39 Tahun 1999 tentang HAM yang disahkan pada 23 September 1999 (LNRI Tahun 1999 Nomor 165, TLNRI Nomor 3886). Dalam dimensi penegakan hukum, beberapa kasus pelanggaran HAM di Indonesia diselesaikan melalui lembaga pengadilan HAM sebagai pengadilan khusus di lingkungan Peradilan Umum berdasarkan UU No 26 Tahun 2000 tentang Pengadilan HAM yang disahkan pada 26 November 2000 (LNRI Tahun 2000 Nomor 208, TLNRI Nomor 4026).</w:t>
      </w:r>
    </w:p>
    <w:p w:rsidR="00503AC5" w:rsidRDefault="00503AC5" w:rsidP="00503AC5">
      <w:pPr>
        <w:pStyle w:val="NormalWeb"/>
        <w:spacing w:before="0" w:beforeAutospacing="0" w:after="0" w:afterAutospacing="0" w:line="360" w:lineRule="auto"/>
        <w:jc w:val="both"/>
        <w:rPr>
          <w:b/>
          <w:bCs/>
          <w:sz w:val="22"/>
          <w:szCs w:val="22"/>
          <w:lang w:val="id-ID"/>
        </w:rPr>
      </w:pPr>
    </w:p>
    <w:p w:rsidR="00503AC5" w:rsidRPr="000A0A6A" w:rsidRDefault="00503AC5" w:rsidP="00503AC5">
      <w:pPr>
        <w:pStyle w:val="NormalWeb"/>
        <w:spacing w:before="0" w:beforeAutospacing="0" w:after="0" w:afterAutospacing="0" w:line="360" w:lineRule="auto"/>
        <w:jc w:val="both"/>
        <w:rPr>
          <w:b/>
          <w:bCs/>
          <w:sz w:val="22"/>
          <w:szCs w:val="22"/>
          <w:lang w:val="id-ID"/>
        </w:rPr>
      </w:pPr>
      <w:r w:rsidRPr="000A0A6A">
        <w:rPr>
          <w:b/>
          <w:bCs/>
          <w:sz w:val="22"/>
          <w:szCs w:val="22"/>
        </w:rPr>
        <w:t>Islam dan HAM</w:t>
      </w:r>
    </w:p>
    <w:p w:rsidR="00503AC5" w:rsidRPr="000A0A6A" w:rsidRDefault="00503AC5" w:rsidP="00503AC5">
      <w:pPr>
        <w:widowControl w:val="0"/>
        <w:autoSpaceDE w:val="0"/>
        <w:autoSpaceDN w:val="0"/>
        <w:adjustRightInd w:val="0"/>
        <w:spacing w:line="360" w:lineRule="auto"/>
        <w:ind w:right="-1" w:firstLine="426"/>
        <w:jc w:val="both"/>
        <w:rPr>
          <w:sz w:val="22"/>
          <w:szCs w:val="22"/>
        </w:rPr>
      </w:pPr>
      <w:r w:rsidRPr="000A0A6A">
        <w:rPr>
          <w:bCs/>
          <w:sz w:val="22"/>
          <w:szCs w:val="22"/>
        </w:rPr>
        <w:t xml:space="preserve">Islam telah mengintrodusir HAM kepada dunia melalui Piagam Madinah, </w:t>
      </w:r>
      <w:r w:rsidRPr="000A0A6A">
        <w:rPr>
          <w:rStyle w:val="FootnoteReference"/>
          <w:bCs/>
          <w:sz w:val="22"/>
          <w:szCs w:val="22"/>
        </w:rPr>
        <w:footnoteReference w:id="13"/>
      </w:r>
      <w:r w:rsidRPr="000A0A6A">
        <w:rPr>
          <w:bCs/>
          <w:sz w:val="22"/>
          <w:szCs w:val="22"/>
        </w:rPr>
        <w:t xml:space="preserve">jauh sebelum barat berteriak-teriak mengenai pentingnya HAM.  </w:t>
      </w:r>
      <w:r w:rsidRPr="000A0A6A">
        <w:rPr>
          <w:spacing w:val="1"/>
          <w:sz w:val="22"/>
          <w:szCs w:val="22"/>
        </w:rPr>
        <w:t>P</w:t>
      </w:r>
      <w:r w:rsidRPr="000A0A6A">
        <w:rPr>
          <w:sz w:val="22"/>
          <w:szCs w:val="22"/>
        </w:rPr>
        <w:t>ia</w:t>
      </w:r>
      <w:r w:rsidRPr="000A0A6A">
        <w:rPr>
          <w:spacing w:val="-3"/>
          <w:sz w:val="22"/>
          <w:szCs w:val="22"/>
        </w:rPr>
        <w:t>g</w:t>
      </w:r>
      <w:r w:rsidRPr="000A0A6A">
        <w:rPr>
          <w:spacing w:val="-1"/>
          <w:sz w:val="22"/>
          <w:szCs w:val="22"/>
        </w:rPr>
        <w:t>a</w:t>
      </w:r>
      <w:r w:rsidRPr="000A0A6A">
        <w:rPr>
          <w:sz w:val="22"/>
          <w:szCs w:val="22"/>
        </w:rPr>
        <w:t>m</w:t>
      </w:r>
      <w:r w:rsidRPr="000A0A6A">
        <w:rPr>
          <w:spacing w:val="3"/>
          <w:sz w:val="22"/>
          <w:szCs w:val="22"/>
        </w:rPr>
        <w:t xml:space="preserve"> </w:t>
      </w:r>
      <w:r w:rsidRPr="000A0A6A">
        <w:rPr>
          <w:sz w:val="22"/>
          <w:szCs w:val="22"/>
        </w:rPr>
        <w:t>M</w:t>
      </w:r>
      <w:r w:rsidRPr="000A0A6A">
        <w:rPr>
          <w:spacing w:val="-1"/>
          <w:sz w:val="22"/>
          <w:szCs w:val="22"/>
        </w:rPr>
        <w:t>a</w:t>
      </w:r>
      <w:r w:rsidRPr="000A0A6A">
        <w:rPr>
          <w:sz w:val="22"/>
          <w:szCs w:val="22"/>
        </w:rPr>
        <w:t>dinah</w:t>
      </w:r>
      <w:r w:rsidRPr="000A0A6A">
        <w:rPr>
          <w:spacing w:val="2"/>
          <w:sz w:val="22"/>
          <w:szCs w:val="22"/>
        </w:rPr>
        <w:t xml:space="preserve">  merupakan konstitusi tertulis pertama di dunia. </w:t>
      </w:r>
      <w:r w:rsidRPr="000A0A6A">
        <w:rPr>
          <w:rStyle w:val="FootnoteReference"/>
          <w:spacing w:val="2"/>
          <w:sz w:val="22"/>
          <w:szCs w:val="22"/>
        </w:rPr>
        <w:footnoteReference w:id="14"/>
      </w:r>
      <w:r w:rsidRPr="000A0A6A">
        <w:rPr>
          <w:spacing w:val="1"/>
          <w:sz w:val="22"/>
          <w:szCs w:val="22"/>
        </w:rPr>
        <w:t>P</w:t>
      </w:r>
      <w:r w:rsidRPr="000A0A6A">
        <w:rPr>
          <w:sz w:val="22"/>
          <w:szCs w:val="22"/>
        </w:rPr>
        <w:t>ia</w:t>
      </w:r>
      <w:r w:rsidRPr="000A0A6A">
        <w:rPr>
          <w:spacing w:val="-3"/>
          <w:sz w:val="22"/>
          <w:szCs w:val="22"/>
        </w:rPr>
        <w:t>g</w:t>
      </w:r>
      <w:r w:rsidRPr="000A0A6A">
        <w:rPr>
          <w:spacing w:val="-1"/>
          <w:sz w:val="22"/>
          <w:szCs w:val="22"/>
        </w:rPr>
        <w:t>a</w:t>
      </w:r>
      <w:r w:rsidRPr="000A0A6A">
        <w:rPr>
          <w:sz w:val="22"/>
          <w:szCs w:val="22"/>
        </w:rPr>
        <w:t>m</w:t>
      </w:r>
      <w:r w:rsidRPr="000A0A6A">
        <w:rPr>
          <w:spacing w:val="3"/>
          <w:sz w:val="22"/>
          <w:szCs w:val="22"/>
        </w:rPr>
        <w:t xml:space="preserve"> </w:t>
      </w:r>
      <w:r w:rsidRPr="000A0A6A">
        <w:rPr>
          <w:sz w:val="22"/>
          <w:szCs w:val="22"/>
        </w:rPr>
        <w:t>M</w:t>
      </w:r>
      <w:r w:rsidRPr="000A0A6A">
        <w:rPr>
          <w:spacing w:val="-1"/>
          <w:sz w:val="22"/>
          <w:szCs w:val="22"/>
        </w:rPr>
        <w:t>a</w:t>
      </w:r>
      <w:r w:rsidRPr="000A0A6A">
        <w:rPr>
          <w:sz w:val="22"/>
          <w:szCs w:val="22"/>
        </w:rPr>
        <w:t>dinah</w:t>
      </w:r>
      <w:r w:rsidRPr="000A0A6A">
        <w:rPr>
          <w:spacing w:val="2"/>
          <w:sz w:val="22"/>
          <w:szCs w:val="22"/>
        </w:rPr>
        <w:t xml:space="preserve"> </w:t>
      </w:r>
      <w:r w:rsidRPr="000A0A6A">
        <w:rPr>
          <w:sz w:val="22"/>
          <w:szCs w:val="22"/>
        </w:rPr>
        <w:t>me</w:t>
      </w:r>
      <w:r w:rsidRPr="000A0A6A">
        <w:rPr>
          <w:spacing w:val="-1"/>
          <w:sz w:val="22"/>
          <w:szCs w:val="22"/>
        </w:rPr>
        <w:t>r</w:t>
      </w:r>
      <w:r w:rsidRPr="000A0A6A">
        <w:rPr>
          <w:sz w:val="22"/>
          <w:szCs w:val="22"/>
        </w:rPr>
        <w:t>u</w:t>
      </w:r>
      <w:r w:rsidRPr="000A0A6A">
        <w:rPr>
          <w:spacing w:val="2"/>
          <w:sz w:val="22"/>
          <w:szCs w:val="22"/>
        </w:rPr>
        <w:t>p</w:t>
      </w:r>
      <w:r w:rsidRPr="000A0A6A">
        <w:rPr>
          <w:spacing w:val="-1"/>
          <w:sz w:val="22"/>
          <w:szCs w:val="22"/>
        </w:rPr>
        <w:t>a</w:t>
      </w:r>
      <w:r w:rsidRPr="000A0A6A">
        <w:rPr>
          <w:sz w:val="22"/>
          <w:szCs w:val="22"/>
        </w:rPr>
        <w:t>k</w:t>
      </w:r>
      <w:r w:rsidRPr="000A0A6A">
        <w:rPr>
          <w:spacing w:val="-1"/>
          <w:sz w:val="22"/>
          <w:szCs w:val="22"/>
        </w:rPr>
        <w:t>a</w:t>
      </w:r>
      <w:r w:rsidRPr="000A0A6A">
        <w:rPr>
          <w:sz w:val="22"/>
          <w:szCs w:val="22"/>
        </w:rPr>
        <w:t>n</w:t>
      </w:r>
      <w:r w:rsidRPr="000A0A6A">
        <w:rPr>
          <w:spacing w:val="5"/>
          <w:sz w:val="22"/>
          <w:szCs w:val="22"/>
        </w:rPr>
        <w:t xml:space="preserve"> </w:t>
      </w:r>
      <w:r w:rsidRPr="000A0A6A">
        <w:rPr>
          <w:i/>
          <w:iCs/>
          <w:sz w:val="22"/>
          <w:szCs w:val="22"/>
        </w:rPr>
        <w:t>Poli</w:t>
      </w:r>
      <w:r w:rsidRPr="000A0A6A">
        <w:rPr>
          <w:i/>
          <w:iCs/>
          <w:spacing w:val="1"/>
          <w:sz w:val="22"/>
          <w:szCs w:val="22"/>
        </w:rPr>
        <w:t>t</w:t>
      </w:r>
      <w:r w:rsidRPr="000A0A6A">
        <w:rPr>
          <w:i/>
          <w:iCs/>
          <w:sz w:val="22"/>
          <w:szCs w:val="22"/>
        </w:rPr>
        <w:t>ical</w:t>
      </w:r>
      <w:r w:rsidRPr="000A0A6A">
        <w:rPr>
          <w:i/>
          <w:iCs/>
          <w:spacing w:val="3"/>
          <w:sz w:val="22"/>
          <w:szCs w:val="22"/>
        </w:rPr>
        <w:t xml:space="preserve"> </w:t>
      </w:r>
      <w:r w:rsidRPr="000A0A6A">
        <w:rPr>
          <w:i/>
          <w:iCs/>
          <w:spacing w:val="1"/>
          <w:sz w:val="22"/>
          <w:szCs w:val="22"/>
        </w:rPr>
        <w:t>L</w:t>
      </w:r>
      <w:r w:rsidRPr="000A0A6A">
        <w:rPr>
          <w:i/>
          <w:iCs/>
          <w:spacing w:val="-1"/>
          <w:sz w:val="22"/>
          <w:szCs w:val="22"/>
        </w:rPr>
        <w:t>e</w:t>
      </w:r>
      <w:r w:rsidRPr="000A0A6A">
        <w:rPr>
          <w:i/>
          <w:iCs/>
          <w:sz w:val="22"/>
          <w:szCs w:val="22"/>
        </w:rPr>
        <w:t>gal</w:t>
      </w:r>
      <w:r w:rsidRPr="000A0A6A">
        <w:rPr>
          <w:i/>
          <w:iCs/>
          <w:spacing w:val="3"/>
          <w:sz w:val="22"/>
          <w:szCs w:val="22"/>
        </w:rPr>
        <w:t xml:space="preserve"> </w:t>
      </w:r>
      <w:r w:rsidRPr="000A0A6A">
        <w:rPr>
          <w:i/>
          <w:iCs/>
          <w:sz w:val="22"/>
          <w:szCs w:val="22"/>
        </w:rPr>
        <w:t>D</w:t>
      </w:r>
      <w:r w:rsidRPr="000A0A6A">
        <w:rPr>
          <w:i/>
          <w:iCs/>
          <w:spacing w:val="-3"/>
          <w:sz w:val="22"/>
          <w:szCs w:val="22"/>
        </w:rPr>
        <w:t>o</w:t>
      </w:r>
      <w:r w:rsidRPr="000A0A6A">
        <w:rPr>
          <w:i/>
          <w:iCs/>
          <w:spacing w:val="-1"/>
          <w:sz w:val="22"/>
          <w:szCs w:val="22"/>
        </w:rPr>
        <w:t>c</w:t>
      </w:r>
      <w:r w:rsidRPr="000A0A6A">
        <w:rPr>
          <w:i/>
          <w:iCs/>
          <w:sz w:val="22"/>
          <w:szCs w:val="22"/>
        </w:rPr>
        <w:t>um</w:t>
      </w:r>
      <w:r w:rsidRPr="000A0A6A">
        <w:rPr>
          <w:i/>
          <w:iCs/>
          <w:spacing w:val="-1"/>
          <w:sz w:val="22"/>
          <w:szCs w:val="22"/>
        </w:rPr>
        <w:t>e</w:t>
      </w:r>
      <w:r w:rsidRPr="000A0A6A">
        <w:rPr>
          <w:i/>
          <w:iCs/>
          <w:sz w:val="22"/>
          <w:szCs w:val="22"/>
        </w:rPr>
        <w:t>nt</w:t>
      </w:r>
      <w:r w:rsidRPr="000A0A6A">
        <w:rPr>
          <w:i/>
          <w:iCs/>
          <w:spacing w:val="7"/>
          <w:sz w:val="22"/>
          <w:szCs w:val="22"/>
        </w:rPr>
        <w:t xml:space="preserve"> </w:t>
      </w:r>
      <w:r w:rsidRPr="000A0A6A">
        <w:rPr>
          <w:spacing w:val="-5"/>
          <w:sz w:val="22"/>
          <w:szCs w:val="22"/>
        </w:rPr>
        <w:t>y</w:t>
      </w:r>
      <w:r w:rsidRPr="000A0A6A">
        <w:rPr>
          <w:spacing w:val="1"/>
          <w:sz w:val="22"/>
          <w:szCs w:val="22"/>
        </w:rPr>
        <w:t>a</w:t>
      </w:r>
      <w:r w:rsidRPr="000A0A6A">
        <w:rPr>
          <w:spacing w:val="2"/>
          <w:sz w:val="22"/>
          <w:szCs w:val="22"/>
        </w:rPr>
        <w:t>n</w:t>
      </w:r>
      <w:r w:rsidRPr="000A0A6A">
        <w:rPr>
          <w:sz w:val="22"/>
          <w:szCs w:val="22"/>
        </w:rPr>
        <w:t>g menj</w:t>
      </w:r>
      <w:r w:rsidRPr="000A0A6A">
        <w:rPr>
          <w:spacing w:val="-1"/>
          <w:sz w:val="22"/>
          <w:szCs w:val="22"/>
        </w:rPr>
        <w:t>a</w:t>
      </w:r>
      <w:r w:rsidRPr="000A0A6A">
        <w:rPr>
          <w:sz w:val="22"/>
          <w:szCs w:val="22"/>
        </w:rPr>
        <w:t>di</w:t>
      </w:r>
      <w:r w:rsidRPr="000A0A6A">
        <w:rPr>
          <w:spacing w:val="3"/>
          <w:sz w:val="22"/>
          <w:szCs w:val="22"/>
        </w:rPr>
        <w:t xml:space="preserve"> </w:t>
      </w:r>
      <w:r w:rsidRPr="000A0A6A">
        <w:rPr>
          <w:spacing w:val="-1"/>
          <w:sz w:val="22"/>
          <w:szCs w:val="22"/>
        </w:rPr>
        <w:t>c</w:t>
      </w:r>
      <w:r w:rsidRPr="000A0A6A">
        <w:rPr>
          <w:sz w:val="22"/>
          <w:szCs w:val="22"/>
        </w:rPr>
        <w:t>ikal b</w:t>
      </w:r>
      <w:r w:rsidRPr="000A0A6A">
        <w:rPr>
          <w:spacing w:val="-1"/>
          <w:sz w:val="22"/>
          <w:szCs w:val="22"/>
        </w:rPr>
        <w:t>a</w:t>
      </w:r>
      <w:r w:rsidRPr="000A0A6A">
        <w:rPr>
          <w:sz w:val="22"/>
          <w:szCs w:val="22"/>
        </w:rPr>
        <w:t>k</w:t>
      </w:r>
      <w:r w:rsidRPr="000A0A6A">
        <w:rPr>
          <w:spacing w:val="-1"/>
          <w:sz w:val="22"/>
          <w:szCs w:val="22"/>
        </w:rPr>
        <w:t>a</w:t>
      </w:r>
      <w:r w:rsidRPr="000A0A6A">
        <w:rPr>
          <w:sz w:val="22"/>
          <w:szCs w:val="22"/>
        </w:rPr>
        <w:t>l</w:t>
      </w:r>
      <w:r w:rsidRPr="000A0A6A">
        <w:rPr>
          <w:spacing w:val="2"/>
          <w:sz w:val="22"/>
          <w:szCs w:val="22"/>
        </w:rPr>
        <w:t xml:space="preserve"> </w:t>
      </w:r>
      <w:r w:rsidRPr="000A0A6A">
        <w:rPr>
          <w:sz w:val="22"/>
          <w:szCs w:val="22"/>
        </w:rPr>
        <w:t>k</w:t>
      </w:r>
      <w:r w:rsidRPr="000A0A6A">
        <w:rPr>
          <w:spacing w:val="-1"/>
          <w:sz w:val="22"/>
          <w:szCs w:val="22"/>
        </w:rPr>
        <w:t>e</w:t>
      </w:r>
      <w:r w:rsidRPr="000A0A6A">
        <w:rPr>
          <w:sz w:val="22"/>
          <w:szCs w:val="22"/>
        </w:rPr>
        <w:t>lah</w:t>
      </w:r>
      <w:r w:rsidRPr="000A0A6A">
        <w:rPr>
          <w:spacing w:val="2"/>
          <w:sz w:val="22"/>
          <w:szCs w:val="22"/>
        </w:rPr>
        <w:t>i</w:t>
      </w:r>
      <w:r w:rsidRPr="000A0A6A">
        <w:rPr>
          <w:sz w:val="22"/>
          <w:szCs w:val="22"/>
        </w:rPr>
        <w:t>r</w:t>
      </w:r>
      <w:r w:rsidRPr="000A0A6A">
        <w:rPr>
          <w:spacing w:val="-2"/>
          <w:sz w:val="22"/>
          <w:szCs w:val="22"/>
        </w:rPr>
        <w:t>a</w:t>
      </w:r>
      <w:r w:rsidRPr="000A0A6A">
        <w:rPr>
          <w:sz w:val="22"/>
          <w:szCs w:val="22"/>
        </w:rPr>
        <w:t>n</w:t>
      </w:r>
      <w:r w:rsidRPr="000A0A6A">
        <w:rPr>
          <w:spacing w:val="1"/>
          <w:sz w:val="22"/>
          <w:szCs w:val="22"/>
        </w:rPr>
        <w:t xml:space="preserve"> </w:t>
      </w:r>
      <w:r w:rsidRPr="000A0A6A">
        <w:rPr>
          <w:spacing w:val="2"/>
          <w:sz w:val="22"/>
          <w:szCs w:val="22"/>
        </w:rPr>
        <w:t>d</w:t>
      </w:r>
      <w:r w:rsidRPr="000A0A6A">
        <w:rPr>
          <w:spacing w:val="-1"/>
          <w:sz w:val="22"/>
          <w:szCs w:val="22"/>
        </w:rPr>
        <w:t>a</w:t>
      </w:r>
      <w:r w:rsidRPr="000A0A6A">
        <w:rPr>
          <w:sz w:val="22"/>
          <w:szCs w:val="22"/>
        </w:rPr>
        <w:t>ri</w:t>
      </w:r>
      <w:r w:rsidRPr="000A0A6A">
        <w:rPr>
          <w:spacing w:val="1"/>
          <w:sz w:val="22"/>
          <w:szCs w:val="22"/>
        </w:rPr>
        <w:t xml:space="preserve"> </w:t>
      </w:r>
      <w:r w:rsidRPr="000A0A6A">
        <w:rPr>
          <w:spacing w:val="2"/>
          <w:sz w:val="22"/>
          <w:szCs w:val="22"/>
        </w:rPr>
        <w:t>N</w:t>
      </w:r>
      <w:r w:rsidRPr="000A0A6A">
        <w:rPr>
          <w:spacing w:val="1"/>
          <w:sz w:val="22"/>
          <w:szCs w:val="22"/>
        </w:rPr>
        <w:t>e</w:t>
      </w:r>
      <w:r w:rsidRPr="000A0A6A">
        <w:rPr>
          <w:spacing w:val="-2"/>
          <w:sz w:val="22"/>
          <w:szCs w:val="22"/>
        </w:rPr>
        <w:t>g</w:t>
      </w:r>
      <w:r w:rsidRPr="000A0A6A">
        <w:rPr>
          <w:spacing w:val="1"/>
          <w:sz w:val="22"/>
          <w:szCs w:val="22"/>
        </w:rPr>
        <w:t>a</w:t>
      </w:r>
      <w:r w:rsidRPr="000A0A6A">
        <w:rPr>
          <w:sz w:val="22"/>
          <w:szCs w:val="22"/>
        </w:rPr>
        <w:t xml:space="preserve">ra </w:t>
      </w:r>
      <w:r w:rsidRPr="000A0A6A">
        <w:rPr>
          <w:spacing w:val="2"/>
          <w:sz w:val="22"/>
          <w:szCs w:val="22"/>
        </w:rPr>
        <w:t>M</w:t>
      </w:r>
      <w:r w:rsidRPr="000A0A6A">
        <w:rPr>
          <w:spacing w:val="-1"/>
          <w:sz w:val="22"/>
          <w:szCs w:val="22"/>
        </w:rPr>
        <w:t>a</w:t>
      </w:r>
      <w:r w:rsidRPr="000A0A6A">
        <w:rPr>
          <w:sz w:val="22"/>
          <w:szCs w:val="22"/>
        </w:rPr>
        <w:t>dinah</w:t>
      </w:r>
      <w:r w:rsidRPr="000A0A6A">
        <w:rPr>
          <w:spacing w:val="1"/>
          <w:sz w:val="22"/>
          <w:szCs w:val="22"/>
        </w:rPr>
        <w:t xml:space="preserve"> </w:t>
      </w:r>
      <w:r w:rsidRPr="000A0A6A">
        <w:rPr>
          <w:spacing w:val="2"/>
          <w:sz w:val="22"/>
          <w:szCs w:val="22"/>
        </w:rPr>
        <w:t>p</w:t>
      </w:r>
      <w:r w:rsidRPr="000A0A6A">
        <w:rPr>
          <w:spacing w:val="-1"/>
          <w:sz w:val="22"/>
          <w:szCs w:val="22"/>
        </w:rPr>
        <w:t>a</w:t>
      </w:r>
      <w:r w:rsidRPr="000A0A6A">
        <w:rPr>
          <w:sz w:val="22"/>
          <w:szCs w:val="22"/>
        </w:rPr>
        <w:t>da</w:t>
      </w:r>
      <w:r w:rsidRPr="000A0A6A">
        <w:rPr>
          <w:spacing w:val="3"/>
          <w:sz w:val="22"/>
          <w:szCs w:val="22"/>
        </w:rPr>
        <w:t xml:space="preserve"> </w:t>
      </w:r>
      <w:r w:rsidRPr="000A0A6A">
        <w:rPr>
          <w:spacing w:val="-1"/>
          <w:sz w:val="22"/>
          <w:szCs w:val="22"/>
        </w:rPr>
        <w:t>a</w:t>
      </w:r>
      <w:r w:rsidRPr="000A0A6A">
        <w:rPr>
          <w:sz w:val="22"/>
          <w:szCs w:val="22"/>
        </w:rPr>
        <w:t>b</w:t>
      </w:r>
      <w:r w:rsidRPr="000A0A6A">
        <w:rPr>
          <w:spacing w:val="-1"/>
          <w:sz w:val="22"/>
          <w:szCs w:val="22"/>
        </w:rPr>
        <w:t>a</w:t>
      </w:r>
      <w:r w:rsidRPr="000A0A6A">
        <w:rPr>
          <w:sz w:val="22"/>
          <w:szCs w:val="22"/>
        </w:rPr>
        <w:t>d</w:t>
      </w:r>
      <w:r w:rsidRPr="000A0A6A">
        <w:rPr>
          <w:spacing w:val="4"/>
          <w:sz w:val="22"/>
          <w:szCs w:val="22"/>
        </w:rPr>
        <w:t xml:space="preserve"> </w:t>
      </w:r>
      <w:r w:rsidRPr="000A0A6A">
        <w:rPr>
          <w:sz w:val="22"/>
          <w:szCs w:val="22"/>
        </w:rPr>
        <w:t>ke</w:t>
      </w:r>
      <w:r w:rsidRPr="000A0A6A">
        <w:rPr>
          <w:spacing w:val="5"/>
          <w:sz w:val="22"/>
          <w:szCs w:val="22"/>
        </w:rPr>
        <w:t xml:space="preserve"> -</w:t>
      </w:r>
      <w:r w:rsidRPr="000A0A6A">
        <w:rPr>
          <w:sz w:val="22"/>
          <w:szCs w:val="22"/>
        </w:rPr>
        <w:t>7</w:t>
      </w:r>
      <w:r w:rsidRPr="000A0A6A">
        <w:rPr>
          <w:spacing w:val="4"/>
          <w:sz w:val="22"/>
          <w:szCs w:val="22"/>
        </w:rPr>
        <w:t xml:space="preserve"> </w:t>
      </w:r>
      <w:r w:rsidRPr="000A0A6A">
        <w:rPr>
          <w:sz w:val="22"/>
          <w:szCs w:val="22"/>
        </w:rPr>
        <w:t>mas</w:t>
      </w:r>
      <w:r w:rsidRPr="000A0A6A">
        <w:rPr>
          <w:spacing w:val="-1"/>
          <w:sz w:val="22"/>
          <w:szCs w:val="22"/>
        </w:rPr>
        <w:t>e</w:t>
      </w:r>
      <w:r w:rsidRPr="000A0A6A">
        <w:rPr>
          <w:sz w:val="22"/>
          <w:szCs w:val="22"/>
        </w:rPr>
        <w:t>hi.</w:t>
      </w:r>
      <w:r w:rsidRPr="000A0A6A">
        <w:rPr>
          <w:spacing w:val="4"/>
          <w:sz w:val="22"/>
          <w:szCs w:val="22"/>
        </w:rPr>
        <w:t xml:space="preserve"> </w:t>
      </w:r>
      <w:r w:rsidRPr="000A0A6A">
        <w:rPr>
          <w:sz w:val="22"/>
          <w:szCs w:val="22"/>
        </w:rPr>
        <w:t>H</w:t>
      </w:r>
      <w:r w:rsidRPr="000A0A6A">
        <w:rPr>
          <w:spacing w:val="-1"/>
          <w:sz w:val="22"/>
          <w:szCs w:val="22"/>
        </w:rPr>
        <w:t>a</w:t>
      </w:r>
      <w:r w:rsidRPr="000A0A6A">
        <w:rPr>
          <w:sz w:val="22"/>
          <w:szCs w:val="22"/>
        </w:rPr>
        <w:t>l</w:t>
      </w:r>
      <w:r w:rsidRPr="000A0A6A">
        <w:rPr>
          <w:spacing w:val="2"/>
          <w:sz w:val="22"/>
          <w:szCs w:val="22"/>
        </w:rPr>
        <w:t xml:space="preserve"> </w:t>
      </w:r>
      <w:r w:rsidRPr="000A0A6A">
        <w:rPr>
          <w:sz w:val="22"/>
          <w:szCs w:val="22"/>
        </w:rPr>
        <w:t>ini</w:t>
      </w:r>
      <w:r w:rsidRPr="000A0A6A">
        <w:rPr>
          <w:spacing w:val="4"/>
          <w:sz w:val="22"/>
          <w:szCs w:val="22"/>
        </w:rPr>
        <w:t xml:space="preserve"> </w:t>
      </w:r>
      <w:r w:rsidRPr="000A0A6A">
        <w:rPr>
          <w:sz w:val="22"/>
          <w:szCs w:val="22"/>
        </w:rPr>
        <w:t>s</w:t>
      </w:r>
      <w:r w:rsidRPr="000A0A6A">
        <w:rPr>
          <w:spacing w:val="-1"/>
          <w:sz w:val="22"/>
          <w:szCs w:val="22"/>
        </w:rPr>
        <w:t>e</w:t>
      </w:r>
      <w:r w:rsidRPr="000A0A6A">
        <w:rPr>
          <w:sz w:val="22"/>
          <w:szCs w:val="22"/>
        </w:rPr>
        <w:t>jal</w:t>
      </w:r>
      <w:r w:rsidRPr="000A0A6A">
        <w:rPr>
          <w:spacing w:val="-1"/>
          <w:sz w:val="22"/>
          <w:szCs w:val="22"/>
        </w:rPr>
        <w:t>a</w:t>
      </w:r>
      <w:r w:rsidRPr="000A0A6A">
        <w:rPr>
          <w:sz w:val="22"/>
          <w:szCs w:val="22"/>
        </w:rPr>
        <w:t>n d</w:t>
      </w:r>
      <w:r w:rsidRPr="000A0A6A">
        <w:rPr>
          <w:spacing w:val="-1"/>
          <w:sz w:val="22"/>
          <w:szCs w:val="22"/>
        </w:rPr>
        <w:t>e</w:t>
      </w:r>
      <w:r w:rsidRPr="000A0A6A">
        <w:rPr>
          <w:sz w:val="22"/>
          <w:szCs w:val="22"/>
        </w:rPr>
        <w:t>ng</w:t>
      </w:r>
      <w:r w:rsidRPr="000A0A6A">
        <w:rPr>
          <w:spacing w:val="-1"/>
          <w:sz w:val="22"/>
          <w:szCs w:val="22"/>
        </w:rPr>
        <w:t>a</w:t>
      </w:r>
      <w:r w:rsidRPr="000A0A6A">
        <w:rPr>
          <w:sz w:val="22"/>
          <w:szCs w:val="22"/>
        </w:rPr>
        <w:t>n  kons</w:t>
      </w:r>
      <w:r w:rsidRPr="000A0A6A">
        <w:rPr>
          <w:spacing w:val="-1"/>
          <w:sz w:val="22"/>
          <w:szCs w:val="22"/>
        </w:rPr>
        <w:t>e</w:t>
      </w:r>
      <w:r w:rsidRPr="000A0A6A">
        <w:rPr>
          <w:sz w:val="22"/>
          <w:szCs w:val="22"/>
        </w:rPr>
        <w:t xml:space="preserve">p </w:t>
      </w:r>
      <w:r w:rsidRPr="000A0A6A">
        <w:rPr>
          <w:spacing w:val="2"/>
          <w:sz w:val="22"/>
          <w:szCs w:val="22"/>
        </w:rPr>
        <w:t xml:space="preserve"> </w:t>
      </w:r>
      <w:r w:rsidRPr="000A0A6A">
        <w:rPr>
          <w:sz w:val="22"/>
          <w:szCs w:val="22"/>
        </w:rPr>
        <w:t>Hobb</w:t>
      </w:r>
      <w:r w:rsidRPr="000A0A6A">
        <w:rPr>
          <w:spacing w:val="-1"/>
          <w:sz w:val="22"/>
          <w:szCs w:val="22"/>
        </w:rPr>
        <w:t>e</w:t>
      </w:r>
      <w:r w:rsidRPr="000A0A6A">
        <w:rPr>
          <w:sz w:val="22"/>
          <w:szCs w:val="22"/>
        </w:rPr>
        <w:t xml:space="preserve">s </w:t>
      </w:r>
      <w:r w:rsidRPr="000A0A6A">
        <w:rPr>
          <w:spacing w:val="2"/>
          <w:sz w:val="22"/>
          <w:szCs w:val="22"/>
        </w:rPr>
        <w:t xml:space="preserve"> </w:t>
      </w:r>
      <w:r w:rsidRPr="000A0A6A">
        <w:rPr>
          <w:sz w:val="22"/>
          <w:szCs w:val="22"/>
        </w:rPr>
        <w:t>me</w:t>
      </w:r>
      <w:r w:rsidRPr="000A0A6A">
        <w:rPr>
          <w:spacing w:val="2"/>
          <w:sz w:val="22"/>
          <w:szCs w:val="22"/>
        </w:rPr>
        <w:t>n</w:t>
      </w:r>
      <w:r w:rsidRPr="000A0A6A">
        <w:rPr>
          <w:spacing w:val="-2"/>
          <w:sz w:val="22"/>
          <w:szCs w:val="22"/>
        </w:rPr>
        <w:t>g</w:t>
      </w:r>
      <w:r w:rsidRPr="000A0A6A">
        <w:rPr>
          <w:spacing w:val="-1"/>
          <w:sz w:val="22"/>
          <w:szCs w:val="22"/>
        </w:rPr>
        <w:t>e</w:t>
      </w:r>
      <w:r w:rsidRPr="000A0A6A">
        <w:rPr>
          <w:sz w:val="22"/>
          <w:szCs w:val="22"/>
        </w:rPr>
        <w:t>n</w:t>
      </w:r>
      <w:r w:rsidRPr="000A0A6A">
        <w:rPr>
          <w:spacing w:val="-1"/>
          <w:sz w:val="22"/>
          <w:szCs w:val="22"/>
        </w:rPr>
        <w:t>a</w:t>
      </w:r>
      <w:r w:rsidRPr="000A0A6A">
        <w:rPr>
          <w:sz w:val="22"/>
          <w:szCs w:val="22"/>
        </w:rPr>
        <w:t xml:space="preserve">i </w:t>
      </w:r>
      <w:r w:rsidRPr="000A0A6A">
        <w:rPr>
          <w:spacing w:val="3"/>
          <w:sz w:val="22"/>
          <w:szCs w:val="22"/>
        </w:rPr>
        <w:t xml:space="preserve"> </w:t>
      </w:r>
      <w:r w:rsidRPr="000A0A6A">
        <w:rPr>
          <w:sz w:val="22"/>
          <w:szCs w:val="22"/>
        </w:rPr>
        <w:t>kontr</w:t>
      </w:r>
      <w:r w:rsidRPr="000A0A6A">
        <w:rPr>
          <w:spacing w:val="-1"/>
          <w:sz w:val="22"/>
          <w:szCs w:val="22"/>
        </w:rPr>
        <w:t>a</w:t>
      </w:r>
      <w:r w:rsidRPr="000A0A6A">
        <w:rPr>
          <w:sz w:val="22"/>
          <w:szCs w:val="22"/>
        </w:rPr>
        <w:t>k  sos</w:t>
      </w:r>
      <w:r w:rsidRPr="000A0A6A">
        <w:rPr>
          <w:spacing w:val="3"/>
          <w:sz w:val="22"/>
          <w:szCs w:val="22"/>
        </w:rPr>
        <w:t>i</w:t>
      </w:r>
      <w:r w:rsidRPr="000A0A6A">
        <w:rPr>
          <w:spacing w:val="-1"/>
          <w:sz w:val="22"/>
          <w:szCs w:val="22"/>
        </w:rPr>
        <w:t>a</w:t>
      </w:r>
      <w:r w:rsidRPr="000A0A6A">
        <w:rPr>
          <w:sz w:val="22"/>
          <w:szCs w:val="22"/>
        </w:rPr>
        <w:t xml:space="preserve">l  </w:t>
      </w:r>
      <w:r w:rsidRPr="000A0A6A">
        <w:rPr>
          <w:spacing w:val="-1"/>
          <w:sz w:val="22"/>
          <w:szCs w:val="22"/>
        </w:rPr>
        <w:t>a</w:t>
      </w:r>
      <w:r w:rsidRPr="000A0A6A">
        <w:rPr>
          <w:sz w:val="22"/>
          <w:szCs w:val="22"/>
        </w:rPr>
        <w:t xml:space="preserve">ntar </w:t>
      </w:r>
      <w:r w:rsidRPr="000A0A6A">
        <w:rPr>
          <w:spacing w:val="1"/>
          <w:sz w:val="22"/>
          <w:szCs w:val="22"/>
        </w:rPr>
        <w:t xml:space="preserve"> </w:t>
      </w:r>
      <w:r w:rsidRPr="000A0A6A">
        <w:rPr>
          <w:sz w:val="22"/>
          <w:szCs w:val="22"/>
        </w:rPr>
        <w:t>r</w:t>
      </w:r>
      <w:r w:rsidRPr="000A0A6A">
        <w:rPr>
          <w:spacing w:val="-2"/>
          <w:sz w:val="22"/>
          <w:szCs w:val="22"/>
        </w:rPr>
        <w:t>a</w:t>
      </w:r>
      <w:r w:rsidRPr="000A0A6A">
        <w:rPr>
          <w:spacing w:val="5"/>
          <w:sz w:val="22"/>
          <w:szCs w:val="22"/>
        </w:rPr>
        <w:t>k</w:t>
      </w:r>
      <w:r w:rsidRPr="000A0A6A">
        <w:rPr>
          <w:spacing w:val="-5"/>
          <w:sz w:val="22"/>
          <w:szCs w:val="22"/>
        </w:rPr>
        <w:t>y</w:t>
      </w:r>
      <w:r w:rsidRPr="000A0A6A">
        <w:rPr>
          <w:spacing w:val="1"/>
          <w:sz w:val="22"/>
          <w:szCs w:val="22"/>
        </w:rPr>
        <w:t>a</w:t>
      </w:r>
      <w:r w:rsidRPr="000A0A6A">
        <w:rPr>
          <w:sz w:val="22"/>
          <w:szCs w:val="22"/>
        </w:rPr>
        <w:t xml:space="preserve">t </w:t>
      </w:r>
      <w:r w:rsidRPr="000A0A6A">
        <w:rPr>
          <w:spacing w:val="3"/>
          <w:sz w:val="22"/>
          <w:szCs w:val="22"/>
        </w:rPr>
        <w:t xml:space="preserve"> </w:t>
      </w:r>
      <w:r w:rsidRPr="000A0A6A">
        <w:rPr>
          <w:spacing w:val="-2"/>
          <w:sz w:val="22"/>
          <w:szCs w:val="22"/>
        </w:rPr>
        <w:t>g</w:t>
      </w:r>
      <w:r w:rsidRPr="000A0A6A">
        <w:rPr>
          <w:sz w:val="22"/>
          <w:szCs w:val="22"/>
        </w:rPr>
        <w:t xml:space="preserve">una </w:t>
      </w:r>
      <w:r w:rsidRPr="000A0A6A">
        <w:rPr>
          <w:spacing w:val="1"/>
          <w:sz w:val="22"/>
          <w:szCs w:val="22"/>
        </w:rPr>
        <w:t xml:space="preserve"> </w:t>
      </w:r>
      <w:r w:rsidRPr="000A0A6A">
        <w:rPr>
          <w:spacing w:val="3"/>
          <w:sz w:val="22"/>
          <w:szCs w:val="22"/>
        </w:rPr>
        <w:t>m</w:t>
      </w:r>
      <w:r w:rsidRPr="000A0A6A">
        <w:rPr>
          <w:spacing w:val="-1"/>
          <w:sz w:val="22"/>
          <w:szCs w:val="22"/>
        </w:rPr>
        <w:t>e</w:t>
      </w:r>
      <w:r w:rsidRPr="000A0A6A">
        <w:rPr>
          <w:sz w:val="22"/>
          <w:szCs w:val="22"/>
        </w:rPr>
        <w:t>n</w:t>
      </w:r>
      <w:r w:rsidRPr="000A0A6A">
        <w:rPr>
          <w:spacing w:val="-1"/>
          <w:sz w:val="22"/>
          <w:szCs w:val="22"/>
        </w:rPr>
        <w:t>ca</w:t>
      </w:r>
      <w:r w:rsidRPr="000A0A6A">
        <w:rPr>
          <w:spacing w:val="2"/>
          <w:sz w:val="22"/>
          <w:szCs w:val="22"/>
        </w:rPr>
        <w:t>p</w:t>
      </w:r>
      <w:r w:rsidRPr="000A0A6A">
        <w:rPr>
          <w:spacing w:val="-1"/>
          <w:sz w:val="22"/>
          <w:szCs w:val="22"/>
        </w:rPr>
        <w:t>a</w:t>
      </w:r>
      <w:r w:rsidRPr="000A0A6A">
        <w:rPr>
          <w:sz w:val="22"/>
          <w:szCs w:val="22"/>
        </w:rPr>
        <w:t>i tu</w:t>
      </w:r>
      <w:r w:rsidRPr="000A0A6A">
        <w:rPr>
          <w:spacing w:val="1"/>
          <w:sz w:val="22"/>
          <w:szCs w:val="22"/>
        </w:rPr>
        <w:t>j</w:t>
      </w:r>
      <w:r w:rsidRPr="000A0A6A">
        <w:rPr>
          <w:sz w:val="22"/>
          <w:szCs w:val="22"/>
        </w:rPr>
        <w:t>u</w:t>
      </w:r>
      <w:r w:rsidRPr="000A0A6A">
        <w:rPr>
          <w:spacing w:val="-1"/>
          <w:sz w:val="22"/>
          <w:szCs w:val="22"/>
        </w:rPr>
        <w:t>a</w:t>
      </w:r>
      <w:r w:rsidRPr="000A0A6A">
        <w:rPr>
          <w:sz w:val="22"/>
          <w:szCs w:val="22"/>
        </w:rPr>
        <w:t>n</w:t>
      </w:r>
      <w:r w:rsidRPr="000A0A6A">
        <w:rPr>
          <w:spacing w:val="2"/>
          <w:sz w:val="22"/>
          <w:szCs w:val="22"/>
        </w:rPr>
        <w:t xml:space="preserve"> </w:t>
      </w:r>
      <w:r w:rsidRPr="000A0A6A">
        <w:rPr>
          <w:sz w:val="22"/>
          <w:szCs w:val="22"/>
        </w:rPr>
        <w:t>b</w:t>
      </w:r>
      <w:r w:rsidRPr="000A0A6A">
        <w:rPr>
          <w:spacing w:val="-1"/>
          <w:sz w:val="22"/>
          <w:szCs w:val="22"/>
        </w:rPr>
        <w:t>e</w:t>
      </w:r>
      <w:r w:rsidRPr="000A0A6A">
        <w:rPr>
          <w:sz w:val="22"/>
          <w:szCs w:val="22"/>
        </w:rPr>
        <w:t>rs</w:t>
      </w:r>
      <w:r w:rsidRPr="000A0A6A">
        <w:rPr>
          <w:spacing w:val="-1"/>
          <w:sz w:val="22"/>
          <w:szCs w:val="22"/>
        </w:rPr>
        <w:t>a</w:t>
      </w:r>
      <w:r w:rsidRPr="000A0A6A">
        <w:rPr>
          <w:sz w:val="22"/>
          <w:szCs w:val="22"/>
        </w:rPr>
        <w:t>ma.</w:t>
      </w:r>
      <w:r w:rsidRPr="000A0A6A">
        <w:rPr>
          <w:spacing w:val="2"/>
          <w:sz w:val="22"/>
          <w:szCs w:val="22"/>
        </w:rPr>
        <w:t xml:space="preserve"> Y</w:t>
      </w:r>
      <w:r w:rsidRPr="000A0A6A">
        <w:rPr>
          <w:spacing w:val="-1"/>
          <w:sz w:val="22"/>
          <w:szCs w:val="22"/>
        </w:rPr>
        <w:t>a</w:t>
      </w:r>
      <w:r w:rsidRPr="000A0A6A">
        <w:rPr>
          <w:sz w:val="22"/>
          <w:szCs w:val="22"/>
        </w:rPr>
        <w:t>strib</w:t>
      </w:r>
      <w:r w:rsidRPr="000A0A6A">
        <w:rPr>
          <w:spacing w:val="3"/>
          <w:sz w:val="22"/>
          <w:szCs w:val="22"/>
        </w:rPr>
        <w:t xml:space="preserve"> </w:t>
      </w:r>
      <w:r w:rsidRPr="000A0A6A">
        <w:rPr>
          <w:spacing w:val="-5"/>
          <w:sz w:val="22"/>
          <w:szCs w:val="22"/>
        </w:rPr>
        <w:t>y</w:t>
      </w:r>
      <w:r w:rsidRPr="000A0A6A">
        <w:rPr>
          <w:spacing w:val="1"/>
          <w:sz w:val="22"/>
          <w:szCs w:val="22"/>
        </w:rPr>
        <w:t>a</w:t>
      </w:r>
      <w:r w:rsidRPr="000A0A6A">
        <w:rPr>
          <w:spacing w:val="2"/>
          <w:sz w:val="22"/>
          <w:szCs w:val="22"/>
        </w:rPr>
        <w:t>n</w:t>
      </w:r>
      <w:r w:rsidRPr="000A0A6A">
        <w:rPr>
          <w:sz w:val="22"/>
          <w:szCs w:val="22"/>
        </w:rPr>
        <w:t xml:space="preserve">g </w:t>
      </w:r>
      <w:r w:rsidRPr="000A0A6A">
        <w:rPr>
          <w:spacing w:val="2"/>
          <w:sz w:val="22"/>
          <w:szCs w:val="22"/>
        </w:rPr>
        <w:t>s</w:t>
      </w:r>
      <w:r w:rsidRPr="000A0A6A">
        <w:rPr>
          <w:spacing w:val="-1"/>
          <w:sz w:val="22"/>
          <w:szCs w:val="22"/>
        </w:rPr>
        <w:t>e</w:t>
      </w:r>
      <w:r w:rsidRPr="000A0A6A">
        <w:rPr>
          <w:sz w:val="22"/>
          <w:szCs w:val="22"/>
        </w:rPr>
        <w:t>b</w:t>
      </w:r>
      <w:r w:rsidRPr="000A0A6A">
        <w:rPr>
          <w:spacing w:val="-1"/>
          <w:sz w:val="22"/>
          <w:szCs w:val="22"/>
        </w:rPr>
        <w:t>e</w:t>
      </w:r>
      <w:r w:rsidRPr="000A0A6A">
        <w:rPr>
          <w:sz w:val="22"/>
          <w:szCs w:val="22"/>
        </w:rPr>
        <w:t>lu</w:t>
      </w:r>
      <w:r w:rsidRPr="000A0A6A">
        <w:rPr>
          <w:spacing w:val="1"/>
          <w:sz w:val="22"/>
          <w:szCs w:val="22"/>
        </w:rPr>
        <w:t>m</w:t>
      </w:r>
      <w:r w:rsidRPr="000A0A6A">
        <w:rPr>
          <w:spacing w:val="5"/>
          <w:sz w:val="22"/>
          <w:szCs w:val="22"/>
        </w:rPr>
        <w:t>n</w:t>
      </w:r>
      <w:r w:rsidRPr="000A0A6A">
        <w:rPr>
          <w:spacing w:val="-5"/>
          <w:sz w:val="22"/>
          <w:szCs w:val="22"/>
        </w:rPr>
        <w:t>y</w:t>
      </w:r>
      <w:r w:rsidRPr="000A0A6A">
        <w:rPr>
          <w:sz w:val="22"/>
          <w:szCs w:val="22"/>
        </w:rPr>
        <w:t>a</w:t>
      </w:r>
      <w:r w:rsidRPr="000A0A6A">
        <w:rPr>
          <w:spacing w:val="1"/>
          <w:sz w:val="22"/>
          <w:szCs w:val="22"/>
        </w:rPr>
        <w:t xml:space="preserve"> </w:t>
      </w:r>
      <w:r w:rsidRPr="000A0A6A">
        <w:rPr>
          <w:sz w:val="22"/>
          <w:szCs w:val="22"/>
        </w:rPr>
        <w:t>menj</w:t>
      </w:r>
      <w:r w:rsidRPr="000A0A6A">
        <w:rPr>
          <w:spacing w:val="-1"/>
          <w:sz w:val="22"/>
          <w:szCs w:val="22"/>
        </w:rPr>
        <w:t>a</w:t>
      </w:r>
      <w:r w:rsidRPr="000A0A6A">
        <w:rPr>
          <w:spacing w:val="2"/>
          <w:sz w:val="22"/>
          <w:szCs w:val="22"/>
        </w:rPr>
        <w:t>d</w:t>
      </w:r>
      <w:r w:rsidRPr="000A0A6A">
        <w:rPr>
          <w:sz w:val="22"/>
          <w:szCs w:val="22"/>
        </w:rPr>
        <w:t>i</w:t>
      </w:r>
      <w:r w:rsidRPr="000A0A6A">
        <w:rPr>
          <w:spacing w:val="3"/>
          <w:sz w:val="22"/>
          <w:szCs w:val="22"/>
        </w:rPr>
        <w:t xml:space="preserve"> </w:t>
      </w:r>
      <w:r w:rsidRPr="000A0A6A">
        <w:rPr>
          <w:sz w:val="22"/>
          <w:szCs w:val="22"/>
        </w:rPr>
        <w:t>dom</w:t>
      </w:r>
      <w:r w:rsidRPr="000A0A6A">
        <w:rPr>
          <w:spacing w:val="1"/>
          <w:sz w:val="22"/>
          <w:szCs w:val="22"/>
        </w:rPr>
        <w:t>i</w:t>
      </w:r>
      <w:r w:rsidRPr="000A0A6A">
        <w:rPr>
          <w:sz w:val="22"/>
          <w:szCs w:val="22"/>
        </w:rPr>
        <w:t>si</w:t>
      </w:r>
      <w:r w:rsidRPr="000A0A6A">
        <w:rPr>
          <w:spacing w:val="1"/>
          <w:sz w:val="22"/>
          <w:szCs w:val="22"/>
        </w:rPr>
        <w:t>l</w:t>
      </w:r>
      <w:r w:rsidRPr="000A0A6A">
        <w:rPr>
          <w:sz w:val="22"/>
          <w:szCs w:val="22"/>
        </w:rPr>
        <w:t>i k</w:t>
      </w:r>
      <w:r w:rsidRPr="000A0A6A">
        <w:rPr>
          <w:spacing w:val="-1"/>
          <w:sz w:val="22"/>
          <w:szCs w:val="22"/>
        </w:rPr>
        <w:t>a</w:t>
      </w:r>
      <w:r w:rsidRPr="000A0A6A">
        <w:rPr>
          <w:sz w:val="22"/>
          <w:szCs w:val="22"/>
        </w:rPr>
        <w:t>bi</w:t>
      </w:r>
      <w:r w:rsidRPr="000A0A6A">
        <w:rPr>
          <w:spacing w:val="1"/>
          <w:sz w:val="22"/>
          <w:szCs w:val="22"/>
        </w:rPr>
        <w:t>l</w:t>
      </w:r>
      <w:r w:rsidRPr="000A0A6A">
        <w:rPr>
          <w:spacing w:val="-1"/>
          <w:sz w:val="22"/>
          <w:szCs w:val="22"/>
        </w:rPr>
        <w:t>a</w:t>
      </w:r>
      <w:r w:rsidRPr="000A0A6A">
        <w:rPr>
          <w:sz w:val="22"/>
          <w:szCs w:val="22"/>
        </w:rPr>
        <w:t>h</w:t>
      </w:r>
      <w:r w:rsidRPr="000A0A6A">
        <w:rPr>
          <w:spacing w:val="2"/>
          <w:sz w:val="22"/>
          <w:szCs w:val="22"/>
        </w:rPr>
        <w:t xml:space="preserve"> </w:t>
      </w:r>
      <w:r w:rsidRPr="000A0A6A">
        <w:rPr>
          <w:sz w:val="22"/>
          <w:szCs w:val="22"/>
        </w:rPr>
        <w:lastRenderedPageBreak/>
        <w:t>mu</w:t>
      </w:r>
      <w:r w:rsidRPr="000A0A6A">
        <w:rPr>
          <w:spacing w:val="1"/>
          <w:sz w:val="22"/>
          <w:szCs w:val="22"/>
        </w:rPr>
        <w:t>l</w:t>
      </w:r>
      <w:r w:rsidRPr="000A0A6A">
        <w:rPr>
          <w:sz w:val="22"/>
          <w:szCs w:val="22"/>
        </w:rPr>
        <w:t>t</w:t>
      </w:r>
      <w:r w:rsidRPr="000A0A6A">
        <w:rPr>
          <w:spacing w:val="1"/>
          <w:sz w:val="22"/>
          <w:szCs w:val="22"/>
        </w:rPr>
        <w:t>i</w:t>
      </w:r>
      <w:r w:rsidRPr="000A0A6A">
        <w:rPr>
          <w:spacing w:val="-1"/>
          <w:sz w:val="22"/>
          <w:szCs w:val="22"/>
        </w:rPr>
        <w:t>e</w:t>
      </w:r>
      <w:r w:rsidRPr="000A0A6A">
        <w:rPr>
          <w:spacing w:val="-2"/>
          <w:sz w:val="22"/>
          <w:szCs w:val="22"/>
        </w:rPr>
        <w:t>t</w:t>
      </w:r>
      <w:r w:rsidRPr="000A0A6A">
        <w:rPr>
          <w:sz w:val="22"/>
          <w:szCs w:val="22"/>
        </w:rPr>
        <w:t>n</w:t>
      </w:r>
      <w:r w:rsidRPr="000A0A6A">
        <w:rPr>
          <w:spacing w:val="7"/>
          <w:sz w:val="22"/>
          <w:szCs w:val="22"/>
        </w:rPr>
        <w:t>i</w:t>
      </w:r>
      <w:r w:rsidRPr="000A0A6A">
        <w:rPr>
          <w:sz w:val="22"/>
          <w:szCs w:val="22"/>
        </w:rPr>
        <w:t>k</w:t>
      </w:r>
      <w:r w:rsidRPr="000A0A6A">
        <w:rPr>
          <w:spacing w:val="2"/>
          <w:sz w:val="22"/>
          <w:szCs w:val="22"/>
        </w:rPr>
        <w:t xml:space="preserve"> </w:t>
      </w:r>
      <w:r w:rsidRPr="000A0A6A">
        <w:rPr>
          <w:sz w:val="22"/>
          <w:szCs w:val="22"/>
        </w:rPr>
        <w:t>d</w:t>
      </w:r>
      <w:r w:rsidRPr="000A0A6A">
        <w:rPr>
          <w:spacing w:val="-1"/>
          <w:sz w:val="22"/>
          <w:szCs w:val="22"/>
        </w:rPr>
        <w:t>a</w:t>
      </w:r>
      <w:r w:rsidRPr="000A0A6A">
        <w:rPr>
          <w:sz w:val="22"/>
          <w:szCs w:val="22"/>
        </w:rPr>
        <w:t xml:space="preserve">n </w:t>
      </w:r>
      <w:r w:rsidRPr="000A0A6A">
        <w:rPr>
          <w:spacing w:val="-1"/>
          <w:sz w:val="22"/>
          <w:szCs w:val="22"/>
        </w:rPr>
        <w:t>a</w:t>
      </w:r>
      <w:r w:rsidRPr="000A0A6A">
        <w:rPr>
          <w:sz w:val="22"/>
          <w:szCs w:val="22"/>
        </w:rPr>
        <w:t>g</w:t>
      </w:r>
      <w:r w:rsidRPr="000A0A6A">
        <w:rPr>
          <w:spacing w:val="-1"/>
          <w:sz w:val="22"/>
          <w:szCs w:val="22"/>
        </w:rPr>
        <w:t>a</w:t>
      </w:r>
      <w:r w:rsidRPr="000A0A6A">
        <w:rPr>
          <w:sz w:val="22"/>
          <w:szCs w:val="22"/>
        </w:rPr>
        <w:t xml:space="preserve">ma </w:t>
      </w:r>
      <w:r w:rsidRPr="000A0A6A">
        <w:rPr>
          <w:spacing w:val="1"/>
          <w:sz w:val="22"/>
          <w:szCs w:val="22"/>
        </w:rPr>
        <w:t>j</w:t>
      </w:r>
      <w:r w:rsidRPr="000A0A6A">
        <w:rPr>
          <w:spacing w:val="-1"/>
          <w:sz w:val="22"/>
          <w:szCs w:val="22"/>
        </w:rPr>
        <w:t>e</w:t>
      </w:r>
      <w:r w:rsidRPr="000A0A6A">
        <w:rPr>
          <w:spacing w:val="3"/>
          <w:sz w:val="22"/>
          <w:szCs w:val="22"/>
        </w:rPr>
        <w:t>l</w:t>
      </w:r>
      <w:r w:rsidRPr="000A0A6A">
        <w:rPr>
          <w:spacing w:val="-1"/>
          <w:sz w:val="22"/>
          <w:szCs w:val="22"/>
        </w:rPr>
        <w:t>a</w:t>
      </w:r>
      <w:r w:rsidRPr="000A0A6A">
        <w:rPr>
          <w:sz w:val="22"/>
          <w:szCs w:val="22"/>
        </w:rPr>
        <w:t>s</w:t>
      </w:r>
      <w:r w:rsidRPr="000A0A6A">
        <w:rPr>
          <w:spacing w:val="1"/>
          <w:sz w:val="22"/>
          <w:szCs w:val="22"/>
        </w:rPr>
        <w:t xml:space="preserve"> </w:t>
      </w:r>
      <w:r w:rsidRPr="000A0A6A">
        <w:rPr>
          <w:sz w:val="22"/>
          <w:szCs w:val="22"/>
        </w:rPr>
        <w:t>mem</w:t>
      </w:r>
      <w:r w:rsidRPr="000A0A6A">
        <w:rPr>
          <w:spacing w:val="-1"/>
          <w:sz w:val="22"/>
          <w:szCs w:val="22"/>
        </w:rPr>
        <w:t>e</w:t>
      </w:r>
      <w:r w:rsidRPr="000A0A6A">
        <w:rPr>
          <w:sz w:val="22"/>
          <w:szCs w:val="22"/>
        </w:rPr>
        <w:t>rluk</w:t>
      </w:r>
      <w:r w:rsidRPr="000A0A6A">
        <w:rPr>
          <w:spacing w:val="-1"/>
          <w:sz w:val="22"/>
          <w:szCs w:val="22"/>
        </w:rPr>
        <w:t>a</w:t>
      </w:r>
      <w:r w:rsidRPr="000A0A6A">
        <w:rPr>
          <w:sz w:val="22"/>
          <w:szCs w:val="22"/>
        </w:rPr>
        <w:t>n</w:t>
      </w:r>
      <w:r w:rsidRPr="000A0A6A">
        <w:rPr>
          <w:spacing w:val="3"/>
          <w:sz w:val="22"/>
          <w:szCs w:val="22"/>
        </w:rPr>
        <w:t xml:space="preserve"> </w:t>
      </w:r>
      <w:r w:rsidRPr="000A0A6A">
        <w:rPr>
          <w:sz w:val="22"/>
          <w:szCs w:val="22"/>
        </w:rPr>
        <w:t>k</w:t>
      </w:r>
      <w:r w:rsidRPr="000A0A6A">
        <w:rPr>
          <w:spacing w:val="-1"/>
          <w:sz w:val="22"/>
          <w:szCs w:val="22"/>
        </w:rPr>
        <w:t>e</w:t>
      </w:r>
      <w:r w:rsidRPr="000A0A6A">
        <w:rPr>
          <w:sz w:val="22"/>
          <w:szCs w:val="22"/>
        </w:rPr>
        <w:t>s</w:t>
      </w:r>
      <w:r w:rsidRPr="000A0A6A">
        <w:rPr>
          <w:spacing w:val="-1"/>
          <w:sz w:val="22"/>
          <w:szCs w:val="22"/>
        </w:rPr>
        <w:t>e</w:t>
      </w:r>
      <w:r w:rsidRPr="000A0A6A">
        <w:rPr>
          <w:sz w:val="22"/>
          <w:szCs w:val="22"/>
        </w:rPr>
        <w:t>p</w:t>
      </w:r>
      <w:r w:rsidRPr="000A0A6A">
        <w:rPr>
          <w:spacing w:val="-1"/>
          <w:sz w:val="22"/>
          <w:szCs w:val="22"/>
        </w:rPr>
        <w:t>a</w:t>
      </w:r>
      <w:r w:rsidRPr="000A0A6A">
        <w:rPr>
          <w:spacing w:val="2"/>
          <w:sz w:val="22"/>
          <w:szCs w:val="22"/>
        </w:rPr>
        <w:t>k</w:t>
      </w:r>
      <w:r w:rsidRPr="000A0A6A">
        <w:rPr>
          <w:spacing w:val="-1"/>
          <w:sz w:val="22"/>
          <w:szCs w:val="22"/>
        </w:rPr>
        <w:t>a</w:t>
      </w:r>
      <w:r w:rsidRPr="000A0A6A">
        <w:rPr>
          <w:sz w:val="22"/>
          <w:szCs w:val="22"/>
        </w:rPr>
        <w:t xml:space="preserve">tan </w:t>
      </w:r>
      <w:r w:rsidRPr="000A0A6A">
        <w:rPr>
          <w:spacing w:val="1"/>
          <w:sz w:val="22"/>
          <w:szCs w:val="22"/>
        </w:rPr>
        <w:t>a</w:t>
      </w:r>
      <w:r w:rsidRPr="000A0A6A">
        <w:rPr>
          <w:sz w:val="22"/>
          <w:szCs w:val="22"/>
        </w:rPr>
        <w:t>g</w:t>
      </w:r>
      <w:r w:rsidRPr="000A0A6A">
        <w:rPr>
          <w:spacing w:val="-1"/>
          <w:sz w:val="22"/>
          <w:szCs w:val="22"/>
        </w:rPr>
        <w:t>a</w:t>
      </w:r>
      <w:r w:rsidRPr="000A0A6A">
        <w:rPr>
          <w:sz w:val="22"/>
          <w:szCs w:val="22"/>
        </w:rPr>
        <w:t xml:space="preserve">r </w:t>
      </w:r>
      <w:r w:rsidRPr="000A0A6A">
        <w:rPr>
          <w:spacing w:val="3"/>
          <w:sz w:val="22"/>
          <w:szCs w:val="22"/>
        </w:rPr>
        <w:t>t</w:t>
      </w:r>
      <w:r w:rsidRPr="000A0A6A">
        <w:rPr>
          <w:spacing w:val="-1"/>
          <w:sz w:val="22"/>
          <w:szCs w:val="22"/>
        </w:rPr>
        <w:t>e</w:t>
      </w:r>
      <w:r w:rsidRPr="000A0A6A">
        <w:rPr>
          <w:sz w:val="22"/>
          <w:szCs w:val="22"/>
        </w:rPr>
        <w:t>rj</w:t>
      </w:r>
      <w:r w:rsidRPr="000A0A6A">
        <w:rPr>
          <w:spacing w:val="-1"/>
          <w:sz w:val="22"/>
          <w:szCs w:val="22"/>
        </w:rPr>
        <w:t>a</w:t>
      </w:r>
      <w:r w:rsidRPr="000A0A6A">
        <w:rPr>
          <w:spacing w:val="2"/>
          <w:sz w:val="22"/>
          <w:szCs w:val="22"/>
        </w:rPr>
        <w:t>d</w:t>
      </w:r>
      <w:r w:rsidRPr="000A0A6A">
        <w:rPr>
          <w:sz w:val="22"/>
          <w:szCs w:val="22"/>
        </w:rPr>
        <w:t>i</w:t>
      </w:r>
      <w:r w:rsidRPr="000A0A6A">
        <w:rPr>
          <w:spacing w:val="1"/>
          <w:sz w:val="22"/>
          <w:szCs w:val="22"/>
        </w:rPr>
        <w:t xml:space="preserve"> </w:t>
      </w:r>
      <w:r w:rsidRPr="000A0A6A">
        <w:rPr>
          <w:sz w:val="22"/>
          <w:szCs w:val="22"/>
        </w:rPr>
        <w:t>p</w:t>
      </w:r>
      <w:r w:rsidRPr="000A0A6A">
        <w:rPr>
          <w:spacing w:val="-1"/>
          <w:sz w:val="22"/>
          <w:szCs w:val="22"/>
        </w:rPr>
        <w:t>e</w:t>
      </w:r>
      <w:r w:rsidRPr="000A0A6A">
        <w:rPr>
          <w:sz w:val="22"/>
          <w:szCs w:val="22"/>
        </w:rPr>
        <w:t>rlindung</w:t>
      </w:r>
      <w:r w:rsidRPr="000A0A6A">
        <w:rPr>
          <w:spacing w:val="-1"/>
          <w:sz w:val="22"/>
          <w:szCs w:val="22"/>
        </w:rPr>
        <w:t>a</w:t>
      </w:r>
      <w:r w:rsidRPr="000A0A6A">
        <w:rPr>
          <w:sz w:val="22"/>
          <w:szCs w:val="22"/>
        </w:rPr>
        <w:t>n b</w:t>
      </w:r>
      <w:r w:rsidRPr="000A0A6A">
        <w:rPr>
          <w:spacing w:val="-1"/>
          <w:sz w:val="22"/>
          <w:szCs w:val="22"/>
        </w:rPr>
        <w:t>a</w:t>
      </w:r>
      <w:r w:rsidRPr="000A0A6A">
        <w:rPr>
          <w:sz w:val="22"/>
          <w:szCs w:val="22"/>
        </w:rPr>
        <w:t>ik</w:t>
      </w:r>
      <w:r w:rsidRPr="000A0A6A">
        <w:rPr>
          <w:spacing w:val="1"/>
          <w:sz w:val="22"/>
          <w:szCs w:val="22"/>
        </w:rPr>
        <w:t xml:space="preserve"> </w:t>
      </w:r>
      <w:r w:rsidRPr="000A0A6A">
        <w:rPr>
          <w:spacing w:val="2"/>
          <w:sz w:val="22"/>
          <w:szCs w:val="22"/>
        </w:rPr>
        <w:t>b</w:t>
      </w:r>
      <w:r w:rsidRPr="000A0A6A">
        <w:rPr>
          <w:spacing w:val="1"/>
          <w:sz w:val="22"/>
          <w:szCs w:val="22"/>
        </w:rPr>
        <w:t>a</w:t>
      </w:r>
      <w:r w:rsidRPr="000A0A6A">
        <w:rPr>
          <w:spacing w:val="-2"/>
          <w:sz w:val="22"/>
          <w:szCs w:val="22"/>
        </w:rPr>
        <w:t>g</w:t>
      </w:r>
      <w:r w:rsidRPr="000A0A6A">
        <w:rPr>
          <w:sz w:val="22"/>
          <w:szCs w:val="22"/>
        </w:rPr>
        <w:t>i</w:t>
      </w:r>
      <w:r w:rsidRPr="000A0A6A">
        <w:rPr>
          <w:spacing w:val="1"/>
          <w:sz w:val="22"/>
          <w:szCs w:val="22"/>
        </w:rPr>
        <w:t xml:space="preserve"> </w:t>
      </w:r>
      <w:r w:rsidRPr="000A0A6A">
        <w:rPr>
          <w:sz w:val="22"/>
          <w:szCs w:val="22"/>
        </w:rPr>
        <w:t>k</w:t>
      </w:r>
      <w:r w:rsidRPr="000A0A6A">
        <w:rPr>
          <w:spacing w:val="-1"/>
          <w:sz w:val="22"/>
          <w:szCs w:val="22"/>
        </w:rPr>
        <w:t>a</w:t>
      </w:r>
      <w:r w:rsidRPr="000A0A6A">
        <w:rPr>
          <w:sz w:val="22"/>
          <w:szCs w:val="22"/>
        </w:rPr>
        <w:t>um p</w:t>
      </w:r>
      <w:r w:rsidRPr="000A0A6A">
        <w:rPr>
          <w:spacing w:val="-1"/>
          <w:sz w:val="22"/>
          <w:szCs w:val="22"/>
        </w:rPr>
        <w:t>e</w:t>
      </w:r>
      <w:r w:rsidRPr="000A0A6A">
        <w:rPr>
          <w:sz w:val="22"/>
          <w:szCs w:val="22"/>
        </w:rPr>
        <w:t>nd</w:t>
      </w:r>
      <w:r w:rsidRPr="000A0A6A">
        <w:rPr>
          <w:spacing w:val="-1"/>
          <w:sz w:val="22"/>
          <w:szCs w:val="22"/>
        </w:rPr>
        <w:t>a</w:t>
      </w:r>
      <w:r w:rsidRPr="000A0A6A">
        <w:rPr>
          <w:sz w:val="22"/>
          <w:szCs w:val="22"/>
        </w:rPr>
        <w:t>ta</w:t>
      </w:r>
      <w:r w:rsidRPr="000A0A6A">
        <w:rPr>
          <w:spacing w:val="2"/>
          <w:sz w:val="22"/>
          <w:szCs w:val="22"/>
        </w:rPr>
        <w:t>n</w:t>
      </w:r>
      <w:r w:rsidRPr="000A0A6A">
        <w:rPr>
          <w:sz w:val="22"/>
          <w:szCs w:val="22"/>
        </w:rPr>
        <w:t xml:space="preserve">g </w:t>
      </w:r>
      <w:r w:rsidRPr="000A0A6A">
        <w:rPr>
          <w:spacing w:val="2"/>
          <w:sz w:val="22"/>
          <w:szCs w:val="22"/>
        </w:rPr>
        <w:t>(</w:t>
      </w:r>
      <w:r w:rsidRPr="000A0A6A">
        <w:rPr>
          <w:i/>
          <w:iCs/>
          <w:spacing w:val="-1"/>
          <w:sz w:val="22"/>
          <w:szCs w:val="22"/>
        </w:rPr>
        <w:t>M</w:t>
      </w:r>
      <w:r w:rsidRPr="000A0A6A">
        <w:rPr>
          <w:i/>
          <w:iCs/>
          <w:sz w:val="22"/>
          <w:szCs w:val="22"/>
        </w:rPr>
        <w:t>uhaj</w:t>
      </w:r>
      <w:r w:rsidRPr="000A0A6A">
        <w:rPr>
          <w:i/>
          <w:iCs/>
          <w:spacing w:val="1"/>
          <w:sz w:val="22"/>
          <w:szCs w:val="22"/>
        </w:rPr>
        <w:t>i</w:t>
      </w:r>
      <w:r w:rsidRPr="000A0A6A">
        <w:rPr>
          <w:i/>
          <w:iCs/>
          <w:sz w:val="22"/>
          <w:szCs w:val="22"/>
        </w:rPr>
        <w:t>ri</w:t>
      </w:r>
      <w:r w:rsidRPr="000A0A6A">
        <w:rPr>
          <w:i/>
          <w:iCs/>
          <w:spacing w:val="2"/>
          <w:sz w:val="22"/>
          <w:szCs w:val="22"/>
        </w:rPr>
        <w:t>n</w:t>
      </w:r>
      <w:r w:rsidRPr="000A0A6A">
        <w:rPr>
          <w:i/>
          <w:iCs/>
          <w:spacing w:val="-3"/>
          <w:sz w:val="22"/>
          <w:szCs w:val="22"/>
        </w:rPr>
        <w:t>)</w:t>
      </w:r>
      <w:r w:rsidRPr="000A0A6A">
        <w:rPr>
          <w:sz w:val="22"/>
          <w:szCs w:val="22"/>
        </w:rPr>
        <w:t>,</w:t>
      </w:r>
      <w:r w:rsidRPr="000A0A6A">
        <w:rPr>
          <w:spacing w:val="5"/>
          <w:sz w:val="22"/>
          <w:szCs w:val="22"/>
        </w:rPr>
        <w:t xml:space="preserve"> </w:t>
      </w:r>
      <w:r w:rsidRPr="000A0A6A">
        <w:rPr>
          <w:sz w:val="22"/>
          <w:szCs w:val="22"/>
        </w:rPr>
        <w:t>k</w:t>
      </w:r>
      <w:r w:rsidRPr="000A0A6A">
        <w:rPr>
          <w:spacing w:val="-1"/>
          <w:sz w:val="22"/>
          <w:szCs w:val="22"/>
        </w:rPr>
        <w:t>a</w:t>
      </w:r>
      <w:r w:rsidRPr="000A0A6A">
        <w:rPr>
          <w:sz w:val="22"/>
          <w:szCs w:val="22"/>
        </w:rPr>
        <w:t>um</w:t>
      </w:r>
      <w:r w:rsidRPr="000A0A6A">
        <w:rPr>
          <w:spacing w:val="3"/>
          <w:sz w:val="22"/>
          <w:szCs w:val="22"/>
        </w:rPr>
        <w:t xml:space="preserve"> </w:t>
      </w:r>
      <w:r w:rsidRPr="000A0A6A">
        <w:rPr>
          <w:sz w:val="22"/>
          <w:szCs w:val="22"/>
        </w:rPr>
        <w:t>p</w:t>
      </w:r>
      <w:r w:rsidRPr="000A0A6A">
        <w:rPr>
          <w:spacing w:val="-1"/>
          <w:sz w:val="22"/>
          <w:szCs w:val="22"/>
        </w:rPr>
        <w:t>e</w:t>
      </w:r>
      <w:r w:rsidRPr="000A0A6A">
        <w:rPr>
          <w:sz w:val="22"/>
          <w:szCs w:val="22"/>
        </w:rPr>
        <w:t>n</w:t>
      </w:r>
      <w:r w:rsidRPr="000A0A6A">
        <w:rPr>
          <w:spacing w:val="-1"/>
          <w:sz w:val="22"/>
          <w:szCs w:val="22"/>
        </w:rPr>
        <w:t>e</w:t>
      </w:r>
      <w:r w:rsidRPr="000A0A6A">
        <w:rPr>
          <w:sz w:val="22"/>
          <w:szCs w:val="22"/>
        </w:rPr>
        <w:t>rima</w:t>
      </w:r>
      <w:r w:rsidRPr="000A0A6A">
        <w:rPr>
          <w:spacing w:val="4"/>
          <w:sz w:val="22"/>
          <w:szCs w:val="22"/>
        </w:rPr>
        <w:t xml:space="preserve"> </w:t>
      </w:r>
      <w:r w:rsidRPr="000A0A6A">
        <w:rPr>
          <w:spacing w:val="1"/>
          <w:sz w:val="22"/>
          <w:szCs w:val="22"/>
        </w:rPr>
        <w:t>(</w:t>
      </w:r>
      <w:r w:rsidRPr="000A0A6A">
        <w:rPr>
          <w:i/>
          <w:iCs/>
          <w:sz w:val="22"/>
          <w:szCs w:val="22"/>
        </w:rPr>
        <w:t>Ans</w:t>
      </w:r>
      <w:r w:rsidRPr="000A0A6A">
        <w:rPr>
          <w:i/>
          <w:iCs/>
          <w:spacing w:val="2"/>
          <w:sz w:val="22"/>
          <w:szCs w:val="22"/>
        </w:rPr>
        <w:t>h</w:t>
      </w:r>
      <w:r w:rsidRPr="000A0A6A">
        <w:rPr>
          <w:i/>
          <w:iCs/>
          <w:sz w:val="22"/>
          <w:szCs w:val="22"/>
        </w:rPr>
        <w:t>or</w:t>
      </w:r>
      <w:r w:rsidRPr="000A0A6A">
        <w:rPr>
          <w:i/>
          <w:iCs/>
          <w:spacing w:val="-3"/>
          <w:sz w:val="22"/>
          <w:szCs w:val="22"/>
        </w:rPr>
        <w:t>)</w:t>
      </w:r>
      <w:r w:rsidRPr="000A0A6A">
        <w:rPr>
          <w:sz w:val="22"/>
          <w:szCs w:val="22"/>
        </w:rPr>
        <w:t>,</w:t>
      </w:r>
      <w:r w:rsidRPr="000A0A6A">
        <w:rPr>
          <w:spacing w:val="2"/>
          <w:sz w:val="22"/>
          <w:szCs w:val="22"/>
        </w:rPr>
        <w:t xml:space="preserve"> </w:t>
      </w:r>
      <w:r w:rsidRPr="000A0A6A">
        <w:rPr>
          <w:sz w:val="22"/>
          <w:szCs w:val="22"/>
        </w:rPr>
        <w:t>maupun</w:t>
      </w:r>
      <w:r w:rsidRPr="000A0A6A">
        <w:rPr>
          <w:spacing w:val="4"/>
          <w:sz w:val="22"/>
          <w:szCs w:val="22"/>
        </w:rPr>
        <w:t xml:space="preserve"> </w:t>
      </w:r>
      <w:r w:rsidRPr="000A0A6A">
        <w:rPr>
          <w:sz w:val="22"/>
          <w:szCs w:val="22"/>
        </w:rPr>
        <w:t>p</w:t>
      </w:r>
      <w:r w:rsidRPr="000A0A6A">
        <w:rPr>
          <w:spacing w:val="-1"/>
          <w:sz w:val="22"/>
          <w:szCs w:val="22"/>
        </w:rPr>
        <w:t>e</w:t>
      </w:r>
      <w:r w:rsidRPr="000A0A6A">
        <w:rPr>
          <w:sz w:val="22"/>
          <w:szCs w:val="22"/>
        </w:rPr>
        <w:t>nduduk</w:t>
      </w:r>
      <w:r w:rsidRPr="000A0A6A">
        <w:rPr>
          <w:spacing w:val="5"/>
          <w:sz w:val="22"/>
          <w:szCs w:val="22"/>
        </w:rPr>
        <w:t xml:space="preserve"> </w:t>
      </w:r>
      <w:r w:rsidRPr="000A0A6A">
        <w:rPr>
          <w:sz w:val="22"/>
          <w:szCs w:val="22"/>
        </w:rPr>
        <w:t>Y</w:t>
      </w:r>
      <w:r w:rsidRPr="000A0A6A">
        <w:rPr>
          <w:spacing w:val="-1"/>
          <w:sz w:val="22"/>
          <w:szCs w:val="22"/>
        </w:rPr>
        <w:t>a</w:t>
      </w:r>
      <w:r w:rsidRPr="000A0A6A">
        <w:rPr>
          <w:sz w:val="22"/>
          <w:szCs w:val="22"/>
        </w:rPr>
        <w:t>strib s</w:t>
      </w:r>
      <w:r w:rsidRPr="000A0A6A">
        <w:rPr>
          <w:spacing w:val="-1"/>
          <w:sz w:val="22"/>
          <w:szCs w:val="22"/>
        </w:rPr>
        <w:t>e</w:t>
      </w:r>
      <w:r w:rsidRPr="000A0A6A">
        <w:rPr>
          <w:sz w:val="22"/>
          <w:szCs w:val="22"/>
        </w:rPr>
        <w:t>ndiri.</w:t>
      </w:r>
    </w:p>
    <w:p w:rsidR="00503AC5" w:rsidRPr="000A0A6A" w:rsidRDefault="00503AC5" w:rsidP="00503AC5">
      <w:pPr>
        <w:widowControl w:val="0"/>
        <w:autoSpaceDE w:val="0"/>
        <w:autoSpaceDN w:val="0"/>
        <w:adjustRightInd w:val="0"/>
        <w:spacing w:line="360" w:lineRule="auto"/>
        <w:ind w:right="-1" w:firstLine="426"/>
        <w:jc w:val="both"/>
        <w:rPr>
          <w:sz w:val="22"/>
          <w:szCs w:val="22"/>
        </w:rPr>
      </w:pPr>
      <w:r w:rsidRPr="000A0A6A">
        <w:rPr>
          <w:sz w:val="22"/>
          <w:szCs w:val="22"/>
        </w:rPr>
        <w:t>Konstitu</w:t>
      </w:r>
      <w:r w:rsidRPr="000A0A6A">
        <w:rPr>
          <w:spacing w:val="1"/>
          <w:sz w:val="22"/>
          <w:szCs w:val="22"/>
        </w:rPr>
        <w:t>si</w:t>
      </w:r>
      <w:r w:rsidRPr="000A0A6A">
        <w:rPr>
          <w:sz w:val="22"/>
          <w:szCs w:val="22"/>
        </w:rPr>
        <w:t>on</w:t>
      </w:r>
      <w:r w:rsidRPr="000A0A6A">
        <w:rPr>
          <w:spacing w:val="-1"/>
          <w:sz w:val="22"/>
          <w:szCs w:val="22"/>
        </w:rPr>
        <w:t>a</w:t>
      </w:r>
      <w:r w:rsidRPr="000A0A6A">
        <w:rPr>
          <w:sz w:val="22"/>
          <w:szCs w:val="22"/>
        </w:rPr>
        <w:t>l</w:t>
      </w:r>
      <w:r w:rsidRPr="000A0A6A">
        <w:rPr>
          <w:spacing w:val="1"/>
          <w:sz w:val="22"/>
          <w:szCs w:val="22"/>
        </w:rPr>
        <w:t>i</w:t>
      </w:r>
      <w:r w:rsidRPr="000A0A6A">
        <w:rPr>
          <w:sz w:val="22"/>
          <w:szCs w:val="22"/>
        </w:rPr>
        <w:t>sme  d</w:t>
      </w:r>
      <w:r w:rsidRPr="000A0A6A">
        <w:rPr>
          <w:spacing w:val="-1"/>
          <w:sz w:val="22"/>
          <w:szCs w:val="22"/>
        </w:rPr>
        <w:t>a</w:t>
      </w:r>
      <w:r w:rsidRPr="000A0A6A">
        <w:rPr>
          <w:sz w:val="22"/>
          <w:szCs w:val="22"/>
        </w:rPr>
        <w:t xml:space="preserve">lam  </w:t>
      </w:r>
      <w:r w:rsidRPr="000A0A6A">
        <w:rPr>
          <w:spacing w:val="1"/>
          <w:sz w:val="22"/>
          <w:szCs w:val="22"/>
        </w:rPr>
        <w:t>P</w:t>
      </w:r>
      <w:r w:rsidRPr="000A0A6A">
        <w:rPr>
          <w:sz w:val="22"/>
          <w:szCs w:val="22"/>
        </w:rPr>
        <w:t>ia</w:t>
      </w:r>
      <w:r w:rsidRPr="000A0A6A">
        <w:rPr>
          <w:spacing w:val="-3"/>
          <w:sz w:val="22"/>
          <w:szCs w:val="22"/>
        </w:rPr>
        <w:t>g</w:t>
      </w:r>
      <w:r w:rsidRPr="000A0A6A">
        <w:rPr>
          <w:spacing w:val="-1"/>
          <w:sz w:val="22"/>
          <w:szCs w:val="22"/>
        </w:rPr>
        <w:t>a</w:t>
      </w:r>
      <w:r w:rsidRPr="000A0A6A">
        <w:rPr>
          <w:sz w:val="22"/>
          <w:szCs w:val="22"/>
        </w:rPr>
        <w:t xml:space="preserve">m </w:t>
      </w:r>
      <w:r w:rsidRPr="000A0A6A">
        <w:rPr>
          <w:spacing w:val="1"/>
          <w:sz w:val="22"/>
          <w:szCs w:val="22"/>
        </w:rPr>
        <w:t xml:space="preserve"> </w:t>
      </w:r>
      <w:r w:rsidRPr="000A0A6A">
        <w:rPr>
          <w:sz w:val="22"/>
          <w:szCs w:val="22"/>
        </w:rPr>
        <w:t>M</w:t>
      </w:r>
      <w:r w:rsidRPr="000A0A6A">
        <w:rPr>
          <w:spacing w:val="-1"/>
          <w:sz w:val="22"/>
          <w:szCs w:val="22"/>
        </w:rPr>
        <w:t>a</w:t>
      </w:r>
      <w:r w:rsidRPr="000A0A6A">
        <w:rPr>
          <w:sz w:val="22"/>
          <w:szCs w:val="22"/>
        </w:rPr>
        <w:t xml:space="preserve">dinah  </w:t>
      </w:r>
      <w:r w:rsidRPr="000A0A6A">
        <w:rPr>
          <w:spacing w:val="3"/>
          <w:sz w:val="22"/>
          <w:szCs w:val="22"/>
        </w:rPr>
        <w:t>j</w:t>
      </w:r>
      <w:r w:rsidRPr="000A0A6A">
        <w:rPr>
          <w:spacing w:val="-1"/>
          <w:sz w:val="22"/>
          <w:szCs w:val="22"/>
        </w:rPr>
        <w:t>e</w:t>
      </w:r>
      <w:r w:rsidRPr="000A0A6A">
        <w:rPr>
          <w:sz w:val="22"/>
          <w:szCs w:val="22"/>
        </w:rPr>
        <w:t>las  memi</w:t>
      </w:r>
      <w:r w:rsidRPr="000A0A6A">
        <w:rPr>
          <w:spacing w:val="1"/>
          <w:sz w:val="22"/>
          <w:szCs w:val="22"/>
        </w:rPr>
        <w:t>l</w:t>
      </w:r>
      <w:r w:rsidRPr="000A0A6A">
        <w:rPr>
          <w:sz w:val="22"/>
          <w:szCs w:val="22"/>
        </w:rPr>
        <w:t xml:space="preserve">iki </w:t>
      </w:r>
      <w:r w:rsidRPr="000A0A6A">
        <w:rPr>
          <w:spacing w:val="1"/>
          <w:sz w:val="22"/>
          <w:szCs w:val="22"/>
        </w:rPr>
        <w:t xml:space="preserve"> </w:t>
      </w:r>
      <w:r w:rsidRPr="000A0A6A">
        <w:rPr>
          <w:sz w:val="22"/>
          <w:szCs w:val="22"/>
        </w:rPr>
        <w:t>p</w:t>
      </w:r>
      <w:r w:rsidRPr="000A0A6A">
        <w:rPr>
          <w:spacing w:val="-1"/>
          <w:sz w:val="22"/>
          <w:szCs w:val="22"/>
        </w:rPr>
        <w:t>e</w:t>
      </w:r>
      <w:r w:rsidRPr="000A0A6A">
        <w:rPr>
          <w:sz w:val="22"/>
          <w:szCs w:val="22"/>
        </w:rPr>
        <w:t>rb</w:t>
      </w:r>
      <w:r w:rsidRPr="000A0A6A">
        <w:rPr>
          <w:spacing w:val="-2"/>
          <w:sz w:val="22"/>
          <w:szCs w:val="22"/>
        </w:rPr>
        <w:t>e</w:t>
      </w:r>
      <w:r w:rsidRPr="000A0A6A">
        <w:rPr>
          <w:sz w:val="22"/>
          <w:szCs w:val="22"/>
        </w:rPr>
        <w:t>d</w:t>
      </w:r>
      <w:r w:rsidRPr="000A0A6A">
        <w:rPr>
          <w:spacing w:val="1"/>
          <w:sz w:val="22"/>
          <w:szCs w:val="22"/>
        </w:rPr>
        <w:t>a</w:t>
      </w:r>
      <w:r w:rsidRPr="000A0A6A">
        <w:rPr>
          <w:spacing w:val="-1"/>
          <w:sz w:val="22"/>
          <w:szCs w:val="22"/>
        </w:rPr>
        <w:t>a</w:t>
      </w:r>
      <w:r w:rsidRPr="000A0A6A">
        <w:rPr>
          <w:sz w:val="22"/>
          <w:szCs w:val="22"/>
        </w:rPr>
        <w:t>n d</w:t>
      </w:r>
      <w:r w:rsidRPr="000A0A6A">
        <w:rPr>
          <w:spacing w:val="-1"/>
          <w:sz w:val="22"/>
          <w:szCs w:val="22"/>
        </w:rPr>
        <w:t>e</w:t>
      </w:r>
      <w:r w:rsidRPr="000A0A6A">
        <w:rPr>
          <w:sz w:val="22"/>
          <w:szCs w:val="22"/>
        </w:rPr>
        <w:t>ng</w:t>
      </w:r>
      <w:r w:rsidRPr="000A0A6A">
        <w:rPr>
          <w:spacing w:val="-1"/>
          <w:sz w:val="22"/>
          <w:szCs w:val="22"/>
        </w:rPr>
        <w:t>a</w:t>
      </w:r>
      <w:r w:rsidRPr="000A0A6A">
        <w:rPr>
          <w:sz w:val="22"/>
          <w:szCs w:val="22"/>
        </w:rPr>
        <w:t>n</w:t>
      </w:r>
      <w:r w:rsidRPr="000A0A6A">
        <w:rPr>
          <w:spacing w:val="1"/>
          <w:sz w:val="22"/>
          <w:szCs w:val="22"/>
        </w:rPr>
        <w:t xml:space="preserve"> </w:t>
      </w:r>
      <w:r w:rsidRPr="000A0A6A">
        <w:rPr>
          <w:sz w:val="22"/>
          <w:szCs w:val="22"/>
        </w:rPr>
        <w:t>konsti</w:t>
      </w:r>
      <w:r w:rsidRPr="000A0A6A">
        <w:rPr>
          <w:spacing w:val="1"/>
          <w:sz w:val="22"/>
          <w:szCs w:val="22"/>
        </w:rPr>
        <w:t>t</w:t>
      </w:r>
      <w:r w:rsidRPr="000A0A6A">
        <w:rPr>
          <w:sz w:val="22"/>
          <w:szCs w:val="22"/>
        </w:rPr>
        <w:t>usi</w:t>
      </w:r>
      <w:r w:rsidRPr="000A0A6A">
        <w:rPr>
          <w:spacing w:val="2"/>
          <w:sz w:val="22"/>
          <w:szCs w:val="22"/>
        </w:rPr>
        <w:t xml:space="preserve"> </w:t>
      </w:r>
      <w:r w:rsidRPr="000A0A6A">
        <w:rPr>
          <w:sz w:val="22"/>
          <w:szCs w:val="22"/>
        </w:rPr>
        <w:t>lain</w:t>
      </w:r>
      <w:r w:rsidRPr="000A0A6A">
        <w:rPr>
          <w:spacing w:val="1"/>
          <w:sz w:val="22"/>
          <w:szCs w:val="22"/>
        </w:rPr>
        <w:t xml:space="preserve"> </w:t>
      </w:r>
      <w:r w:rsidRPr="000A0A6A">
        <w:rPr>
          <w:spacing w:val="-2"/>
          <w:sz w:val="22"/>
          <w:szCs w:val="22"/>
        </w:rPr>
        <w:t>k</w:t>
      </w:r>
      <w:r w:rsidRPr="000A0A6A">
        <w:rPr>
          <w:sz w:val="22"/>
          <w:szCs w:val="22"/>
        </w:rPr>
        <w:t>husus</w:t>
      </w:r>
      <w:r w:rsidRPr="000A0A6A">
        <w:rPr>
          <w:spacing w:val="3"/>
          <w:sz w:val="22"/>
          <w:szCs w:val="22"/>
        </w:rPr>
        <w:t>n</w:t>
      </w:r>
      <w:r w:rsidRPr="000A0A6A">
        <w:rPr>
          <w:spacing w:val="-5"/>
          <w:sz w:val="22"/>
          <w:szCs w:val="22"/>
        </w:rPr>
        <w:t>y</w:t>
      </w:r>
      <w:r w:rsidRPr="000A0A6A">
        <w:rPr>
          <w:sz w:val="22"/>
          <w:szCs w:val="22"/>
        </w:rPr>
        <w:t>a di</w:t>
      </w:r>
      <w:r w:rsidRPr="000A0A6A">
        <w:rPr>
          <w:spacing w:val="1"/>
          <w:sz w:val="22"/>
          <w:szCs w:val="22"/>
        </w:rPr>
        <w:t xml:space="preserve"> </w:t>
      </w:r>
      <w:r w:rsidRPr="000A0A6A">
        <w:rPr>
          <w:sz w:val="22"/>
          <w:szCs w:val="22"/>
        </w:rPr>
        <w:t>dunia</w:t>
      </w:r>
      <w:r w:rsidRPr="000A0A6A">
        <w:rPr>
          <w:spacing w:val="4"/>
          <w:sz w:val="22"/>
          <w:szCs w:val="22"/>
        </w:rPr>
        <w:t xml:space="preserve"> </w:t>
      </w:r>
      <w:r w:rsidRPr="000A0A6A">
        <w:rPr>
          <w:sz w:val="22"/>
          <w:szCs w:val="22"/>
        </w:rPr>
        <w:t>mod</w:t>
      </w:r>
      <w:r w:rsidRPr="000A0A6A">
        <w:rPr>
          <w:spacing w:val="2"/>
          <w:sz w:val="22"/>
          <w:szCs w:val="22"/>
        </w:rPr>
        <w:t>e</w:t>
      </w:r>
      <w:r w:rsidRPr="000A0A6A">
        <w:rPr>
          <w:sz w:val="22"/>
          <w:szCs w:val="22"/>
        </w:rPr>
        <w:t>rn.</w:t>
      </w:r>
      <w:r w:rsidRPr="000A0A6A">
        <w:rPr>
          <w:spacing w:val="1"/>
          <w:sz w:val="22"/>
          <w:szCs w:val="22"/>
        </w:rPr>
        <w:t xml:space="preserve"> </w:t>
      </w:r>
      <w:r w:rsidRPr="000A0A6A">
        <w:rPr>
          <w:sz w:val="22"/>
          <w:szCs w:val="22"/>
        </w:rPr>
        <w:t>H</w:t>
      </w:r>
      <w:r w:rsidRPr="000A0A6A">
        <w:rPr>
          <w:spacing w:val="-1"/>
          <w:sz w:val="22"/>
          <w:szCs w:val="22"/>
        </w:rPr>
        <w:t>a</w:t>
      </w:r>
      <w:r w:rsidRPr="000A0A6A">
        <w:rPr>
          <w:sz w:val="22"/>
          <w:szCs w:val="22"/>
        </w:rPr>
        <w:t>l</w:t>
      </w:r>
      <w:r w:rsidRPr="000A0A6A">
        <w:rPr>
          <w:spacing w:val="1"/>
          <w:sz w:val="22"/>
          <w:szCs w:val="22"/>
        </w:rPr>
        <w:t xml:space="preserve"> </w:t>
      </w:r>
      <w:r w:rsidRPr="000A0A6A">
        <w:rPr>
          <w:sz w:val="22"/>
          <w:szCs w:val="22"/>
        </w:rPr>
        <w:t>ini</w:t>
      </w:r>
      <w:r w:rsidRPr="000A0A6A">
        <w:rPr>
          <w:spacing w:val="2"/>
          <w:sz w:val="22"/>
          <w:szCs w:val="22"/>
        </w:rPr>
        <w:t xml:space="preserve"> </w:t>
      </w:r>
      <w:r w:rsidRPr="000A0A6A">
        <w:rPr>
          <w:sz w:val="22"/>
          <w:szCs w:val="22"/>
        </w:rPr>
        <w:t>diseb</w:t>
      </w:r>
      <w:r w:rsidRPr="000A0A6A">
        <w:rPr>
          <w:spacing w:val="-1"/>
          <w:sz w:val="22"/>
          <w:szCs w:val="22"/>
        </w:rPr>
        <w:t>a</w:t>
      </w:r>
      <w:r w:rsidRPr="000A0A6A">
        <w:rPr>
          <w:sz w:val="22"/>
          <w:szCs w:val="22"/>
        </w:rPr>
        <w:t>bk</w:t>
      </w:r>
      <w:r w:rsidRPr="000A0A6A">
        <w:rPr>
          <w:spacing w:val="-1"/>
          <w:sz w:val="22"/>
          <w:szCs w:val="22"/>
        </w:rPr>
        <w:t>a</w:t>
      </w:r>
      <w:r w:rsidRPr="000A0A6A">
        <w:rPr>
          <w:sz w:val="22"/>
          <w:szCs w:val="22"/>
        </w:rPr>
        <w:t>n</w:t>
      </w:r>
      <w:r w:rsidRPr="000A0A6A">
        <w:rPr>
          <w:spacing w:val="1"/>
          <w:sz w:val="22"/>
          <w:szCs w:val="22"/>
        </w:rPr>
        <w:t xml:space="preserve"> P</w:t>
      </w:r>
      <w:r w:rsidRPr="000A0A6A">
        <w:rPr>
          <w:sz w:val="22"/>
          <w:szCs w:val="22"/>
        </w:rPr>
        <w:t>ia</w:t>
      </w:r>
      <w:r w:rsidRPr="000A0A6A">
        <w:rPr>
          <w:spacing w:val="-3"/>
          <w:sz w:val="22"/>
          <w:szCs w:val="22"/>
        </w:rPr>
        <w:t>g</w:t>
      </w:r>
      <w:r w:rsidRPr="000A0A6A">
        <w:rPr>
          <w:spacing w:val="-1"/>
          <w:sz w:val="22"/>
          <w:szCs w:val="22"/>
        </w:rPr>
        <w:t>a</w:t>
      </w:r>
      <w:r w:rsidRPr="000A0A6A">
        <w:rPr>
          <w:sz w:val="22"/>
          <w:szCs w:val="22"/>
        </w:rPr>
        <w:t>m M</w:t>
      </w:r>
      <w:r w:rsidRPr="000A0A6A">
        <w:rPr>
          <w:spacing w:val="-1"/>
          <w:sz w:val="22"/>
          <w:szCs w:val="22"/>
        </w:rPr>
        <w:t>a</w:t>
      </w:r>
      <w:r w:rsidRPr="000A0A6A">
        <w:rPr>
          <w:sz w:val="22"/>
          <w:szCs w:val="22"/>
        </w:rPr>
        <w:t>dinah s</w:t>
      </w:r>
      <w:r w:rsidRPr="000A0A6A">
        <w:rPr>
          <w:spacing w:val="-1"/>
          <w:sz w:val="22"/>
          <w:szCs w:val="22"/>
        </w:rPr>
        <w:t>e</w:t>
      </w:r>
      <w:r w:rsidRPr="000A0A6A">
        <w:rPr>
          <w:sz w:val="22"/>
          <w:szCs w:val="22"/>
        </w:rPr>
        <w:t>ndiri</w:t>
      </w:r>
      <w:r w:rsidRPr="000A0A6A">
        <w:rPr>
          <w:spacing w:val="1"/>
          <w:sz w:val="22"/>
          <w:szCs w:val="22"/>
        </w:rPr>
        <w:t xml:space="preserve"> </w:t>
      </w:r>
      <w:r w:rsidRPr="000A0A6A">
        <w:rPr>
          <w:sz w:val="22"/>
          <w:szCs w:val="22"/>
        </w:rPr>
        <w:t>m</w:t>
      </w:r>
      <w:r w:rsidRPr="000A0A6A">
        <w:rPr>
          <w:spacing w:val="1"/>
          <w:sz w:val="22"/>
          <w:szCs w:val="22"/>
        </w:rPr>
        <w:t>e</w:t>
      </w:r>
      <w:r w:rsidRPr="000A0A6A">
        <w:rPr>
          <w:sz w:val="22"/>
          <w:szCs w:val="22"/>
        </w:rPr>
        <w:t>rupak</w:t>
      </w:r>
      <w:r w:rsidRPr="000A0A6A">
        <w:rPr>
          <w:spacing w:val="-1"/>
          <w:sz w:val="22"/>
          <w:szCs w:val="22"/>
        </w:rPr>
        <w:t>a</w:t>
      </w:r>
      <w:r w:rsidRPr="000A0A6A">
        <w:rPr>
          <w:sz w:val="22"/>
          <w:szCs w:val="22"/>
        </w:rPr>
        <w:t>n</w:t>
      </w:r>
      <w:r w:rsidRPr="000A0A6A">
        <w:rPr>
          <w:spacing w:val="1"/>
          <w:sz w:val="22"/>
          <w:szCs w:val="22"/>
        </w:rPr>
        <w:t xml:space="preserve"> </w:t>
      </w:r>
      <w:r w:rsidRPr="000A0A6A">
        <w:rPr>
          <w:sz w:val="22"/>
          <w:szCs w:val="22"/>
        </w:rPr>
        <w:t>te</w:t>
      </w:r>
      <w:r w:rsidRPr="000A0A6A">
        <w:rPr>
          <w:spacing w:val="-1"/>
          <w:sz w:val="22"/>
          <w:szCs w:val="22"/>
        </w:rPr>
        <w:t>r</w:t>
      </w:r>
      <w:r w:rsidRPr="000A0A6A">
        <w:rPr>
          <w:sz w:val="22"/>
          <w:szCs w:val="22"/>
        </w:rPr>
        <w:t>obos</w:t>
      </w:r>
      <w:r w:rsidRPr="000A0A6A">
        <w:rPr>
          <w:spacing w:val="-1"/>
          <w:sz w:val="22"/>
          <w:szCs w:val="22"/>
        </w:rPr>
        <w:t>a</w:t>
      </w:r>
      <w:r w:rsidRPr="000A0A6A">
        <w:rPr>
          <w:sz w:val="22"/>
          <w:szCs w:val="22"/>
        </w:rPr>
        <w:t>n</w:t>
      </w:r>
      <w:r w:rsidRPr="000A0A6A">
        <w:rPr>
          <w:spacing w:val="1"/>
          <w:sz w:val="22"/>
          <w:szCs w:val="22"/>
        </w:rPr>
        <w:t xml:space="preserve"> </w:t>
      </w:r>
      <w:r w:rsidRPr="000A0A6A">
        <w:rPr>
          <w:sz w:val="22"/>
          <w:szCs w:val="22"/>
        </w:rPr>
        <w:t>di</w:t>
      </w:r>
      <w:r w:rsidRPr="000A0A6A">
        <w:rPr>
          <w:spacing w:val="1"/>
          <w:sz w:val="22"/>
          <w:szCs w:val="22"/>
        </w:rPr>
        <w:t xml:space="preserve"> </w:t>
      </w:r>
      <w:r w:rsidRPr="000A0A6A">
        <w:rPr>
          <w:sz w:val="22"/>
          <w:szCs w:val="22"/>
        </w:rPr>
        <w:t>mas</w:t>
      </w:r>
      <w:r w:rsidRPr="000A0A6A">
        <w:rPr>
          <w:spacing w:val="-1"/>
          <w:sz w:val="22"/>
          <w:szCs w:val="22"/>
        </w:rPr>
        <w:t>a</w:t>
      </w:r>
      <w:r w:rsidRPr="000A0A6A">
        <w:rPr>
          <w:spacing w:val="5"/>
          <w:sz w:val="22"/>
          <w:szCs w:val="22"/>
        </w:rPr>
        <w:t>n</w:t>
      </w:r>
      <w:r w:rsidRPr="000A0A6A">
        <w:rPr>
          <w:spacing w:val="-2"/>
          <w:sz w:val="22"/>
          <w:szCs w:val="22"/>
        </w:rPr>
        <w:t>y</w:t>
      </w:r>
      <w:r w:rsidRPr="000A0A6A">
        <w:rPr>
          <w:spacing w:val="-1"/>
          <w:sz w:val="22"/>
          <w:szCs w:val="22"/>
        </w:rPr>
        <w:t>a</w:t>
      </w:r>
      <w:r w:rsidRPr="000A0A6A">
        <w:rPr>
          <w:sz w:val="22"/>
          <w:szCs w:val="22"/>
        </w:rPr>
        <w:t>.</w:t>
      </w:r>
      <w:r w:rsidRPr="000A0A6A">
        <w:rPr>
          <w:spacing w:val="2"/>
          <w:sz w:val="22"/>
          <w:szCs w:val="22"/>
        </w:rPr>
        <w:t xml:space="preserve"> </w:t>
      </w:r>
      <w:r w:rsidRPr="000A0A6A">
        <w:rPr>
          <w:i/>
          <w:iCs/>
          <w:sz w:val="22"/>
          <w:szCs w:val="22"/>
        </w:rPr>
        <w:t>G</w:t>
      </w:r>
      <w:r w:rsidRPr="000A0A6A">
        <w:rPr>
          <w:i/>
          <w:iCs/>
          <w:spacing w:val="-1"/>
          <w:sz w:val="22"/>
          <w:szCs w:val="22"/>
        </w:rPr>
        <w:t>e</w:t>
      </w:r>
      <w:r w:rsidRPr="000A0A6A">
        <w:rPr>
          <w:i/>
          <w:iCs/>
          <w:sz w:val="22"/>
          <w:szCs w:val="22"/>
        </w:rPr>
        <w:t>nt</w:t>
      </w:r>
      <w:r w:rsidRPr="000A0A6A">
        <w:rPr>
          <w:i/>
          <w:iCs/>
          <w:spacing w:val="1"/>
          <w:sz w:val="22"/>
          <w:szCs w:val="22"/>
        </w:rPr>
        <w:t>l</w:t>
      </w:r>
      <w:r w:rsidRPr="000A0A6A">
        <w:rPr>
          <w:i/>
          <w:iCs/>
          <w:spacing w:val="-1"/>
          <w:sz w:val="22"/>
          <w:szCs w:val="22"/>
        </w:rPr>
        <w:t>e</w:t>
      </w:r>
      <w:r w:rsidRPr="000A0A6A">
        <w:rPr>
          <w:i/>
          <w:iCs/>
          <w:sz w:val="22"/>
          <w:szCs w:val="22"/>
        </w:rPr>
        <w:t>m</w:t>
      </w:r>
      <w:r w:rsidRPr="000A0A6A">
        <w:rPr>
          <w:i/>
          <w:iCs/>
          <w:spacing w:val="-1"/>
          <w:sz w:val="22"/>
          <w:szCs w:val="22"/>
        </w:rPr>
        <w:t>e</w:t>
      </w:r>
      <w:r w:rsidRPr="000A0A6A">
        <w:rPr>
          <w:i/>
          <w:iCs/>
          <w:sz w:val="22"/>
          <w:szCs w:val="22"/>
        </w:rPr>
        <w:t>nts</w:t>
      </w:r>
      <w:r w:rsidRPr="000A0A6A">
        <w:rPr>
          <w:i/>
          <w:iCs/>
          <w:spacing w:val="1"/>
          <w:sz w:val="22"/>
          <w:szCs w:val="22"/>
        </w:rPr>
        <w:t xml:space="preserve"> </w:t>
      </w:r>
      <w:r w:rsidRPr="000A0A6A">
        <w:rPr>
          <w:i/>
          <w:iCs/>
          <w:sz w:val="22"/>
          <w:szCs w:val="22"/>
        </w:rPr>
        <w:t>agr</w:t>
      </w:r>
      <w:r w:rsidRPr="000A0A6A">
        <w:rPr>
          <w:i/>
          <w:iCs/>
          <w:spacing w:val="-1"/>
          <w:sz w:val="22"/>
          <w:szCs w:val="22"/>
        </w:rPr>
        <w:t>e</w:t>
      </w:r>
      <w:r w:rsidRPr="000A0A6A">
        <w:rPr>
          <w:i/>
          <w:iCs/>
          <w:spacing w:val="1"/>
          <w:sz w:val="22"/>
          <w:szCs w:val="22"/>
        </w:rPr>
        <w:t>e</w:t>
      </w:r>
      <w:r w:rsidRPr="000A0A6A">
        <w:rPr>
          <w:i/>
          <w:iCs/>
          <w:sz w:val="22"/>
          <w:szCs w:val="22"/>
        </w:rPr>
        <w:t>m</w:t>
      </w:r>
      <w:r w:rsidRPr="000A0A6A">
        <w:rPr>
          <w:i/>
          <w:iCs/>
          <w:spacing w:val="1"/>
          <w:sz w:val="22"/>
          <w:szCs w:val="22"/>
        </w:rPr>
        <w:t>e</w:t>
      </w:r>
      <w:r w:rsidRPr="000A0A6A">
        <w:rPr>
          <w:i/>
          <w:iCs/>
          <w:sz w:val="22"/>
          <w:szCs w:val="22"/>
        </w:rPr>
        <w:t>nt</w:t>
      </w:r>
      <w:r w:rsidRPr="000A0A6A">
        <w:rPr>
          <w:i/>
          <w:iCs/>
          <w:spacing w:val="5"/>
          <w:sz w:val="22"/>
          <w:szCs w:val="22"/>
        </w:rPr>
        <w:t xml:space="preserve"> </w:t>
      </w:r>
      <w:r w:rsidRPr="000A0A6A">
        <w:rPr>
          <w:spacing w:val="-5"/>
          <w:sz w:val="22"/>
          <w:szCs w:val="22"/>
        </w:rPr>
        <w:t>y</w:t>
      </w:r>
      <w:r w:rsidRPr="000A0A6A">
        <w:rPr>
          <w:spacing w:val="-1"/>
          <w:sz w:val="22"/>
          <w:szCs w:val="22"/>
        </w:rPr>
        <w:t>a</w:t>
      </w:r>
      <w:r w:rsidRPr="000A0A6A">
        <w:rPr>
          <w:spacing w:val="2"/>
          <w:sz w:val="22"/>
          <w:szCs w:val="22"/>
        </w:rPr>
        <w:t>n</w:t>
      </w:r>
      <w:r w:rsidRPr="000A0A6A">
        <w:rPr>
          <w:sz w:val="22"/>
          <w:szCs w:val="22"/>
        </w:rPr>
        <w:t>g b</w:t>
      </w:r>
      <w:r w:rsidRPr="000A0A6A">
        <w:rPr>
          <w:spacing w:val="-1"/>
          <w:sz w:val="22"/>
          <w:szCs w:val="22"/>
        </w:rPr>
        <w:t>e</w:t>
      </w:r>
      <w:r w:rsidRPr="000A0A6A">
        <w:rPr>
          <w:sz w:val="22"/>
          <w:szCs w:val="22"/>
        </w:rPr>
        <w:t>rbu</w:t>
      </w:r>
      <w:r w:rsidRPr="000A0A6A">
        <w:rPr>
          <w:spacing w:val="-2"/>
          <w:sz w:val="22"/>
          <w:szCs w:val="22"/>
        </w:rPr>
        <w:t>a</w:t>
      </w:r>
      <w:r w:rsidRPr="000A0A6A">
        <w:rPr>
          <w:sz w:val="22"/>
          <w:szCs w:val="22"/>
        </w:rPr>
        <w:t>h</w:t>
      </w:r>
      <w:r w:rsidRPr="000A0A6A">
        <w:rPr>
          <w:spacing w:val="1"/>
          <w:sz w:val="22"/>
          <w:szCs w:val="22"/>
        </w:rPr>
        <w:t xml:space="preserve"> </w:t>
      </w:r>
      <w:r w:rsidRPr="000A0A6A">
        <w:rPr>
          <w:i/>
          <w:iCs/>
          <w:sz w:val="22"/>
          <w:szCs w:val="22"/>
        </w:rPr>
        <w:t>pol</w:t>
      </w:r>
      <w:r w:rsidRPr="000A0A6A">
        <w:rPr>
          <w:i/>
          <w:iCs/>
          <w:spacing w:val="1"/>
          <w:sz w:val="22"/>
          <w:szCs w:val="22"/>
        </w:rPr>
        <w:t>i</w:t>
      </w:r>
      <w:r w:rsidRPr="000A0A6A">
        <w:rPr>
          <w:i/>
          <w:iCs/>
          <w:sz w:val="22"/>
          <w:szCs w:val="22"/>
        </w:rPr>
        <w:t>t</w:t>
      </w:r>
      <w:r w:rsidRPr="000A0A6A">
        <w:rPr>
          <w:i/>
          <w:iCs/>
          <w:spacing w:val="1"/>
          <w:sz w:val="22"/>
          <w:szCs w:val="22"/>
        </w:rPr>
        <w:t>i</w:t>
      </w:r>
      <w:r w:rsidRPr="000A0A6A">
        <w:rPr>
          <w:i/>
          <w:iCs/>
          <w:spacing w:val="-1"/>
          <w:sz w:val="22"/>
          <w:szCs w:val="22"/>
        </w:rPr>
        <w:t>c</w:t>
      </w:r>
      <w:r w:rsidRPr="000A0A6A">
        <w:rPr>
          <w:i/>
          <w:iCs/>
          <w:sz w:val="22"/>
          <w:szCs w:val="22"/>
        </w:rPr>
        <w:t>al</w:t>
      </w:r>
      <w:r w:rsidRPr="000A0A6A">
        <w:rPr>
          <w:i/>
          <w:iCs/>
          <w:spacing w:val="1"/>
          <w:sz w:val="22"/>
          <w:szCs w:val="22"/>
        </w:rPr>
        <w:t xml:space="preserve"> </w:t>
      </w:r>
      <w:r w:rsidRPr="000A0A6A">
        <w:rPr>
          <w:i/>
          <w:iCs/>
          <w:sz w:val="22"/>
          <w:szCs w:val="22"/>
        </w:rPr>
        <w:t>legal</w:t>
      </w:r>
      <w:r w:rsidRPr="000A0A6A">
        <w:rPr>
          <w:i/>
          <w:iCs/>
          <w:spacing w:val="1"/>
          <w:sz w:val="22"/>
          <w:szCs w:val="22"/>
        </w:rPr>
        <w:t xml:space="preserve"> </w:t>
      </w:r>
      <w:r w:rsidRPr="000A0A6A">
        <w:rPr>
          <w:i/>
          <w:iCs/>
          <w:sz w:val="22"/>
          <w:szCs w:val="22"/>
        </w:rPr>
        <w:t>do</w:t>
      </w:r>
      <w:r w:rsidRPr="000A0A6A">
        <w:rPr>
          <w:i/>
          <w:iCs/>
          <w:spacing w:val="-1"/>
          <w:sz w:val="22"/>
          <w:szCs w:val="22"/>
        </w:rPr>
        <w:t>c</w:t>
      </w:r>
      <w:r w:rsidRPr="000A0A6A">
        <w:rPr>
          <w:i/>
          <w:iCs/>
          <w:sz w:val="22"/>
          <w:szCs w:val="22"/>
        </w:rPr>
        <w:t>um</w:t>
      </w:r>
      <w:r w:rsidRPr="000A0A6A">
        <w:rPr>
          <w:i/>
          <w:iCs/>
          <w:spacing w:val="-1"/>
          <w:sz w:val="22"/>
          <w:szCs w:val="22"/>
        </w:rPr>
        <w:t>e</w:t>
      </w:r>
      <w:r w:rsidRPr="000A0A6A">
        <w:rPr>
          <w:i/>
          <w:iCs/>
          <w:sz w:val="22"/>
          <w:szCs w:val="22"/>
        </w:rPr>
        <w:t>nt</w:t>
      </w:r>
      <w:r w:rsidRPr="000A0A6A">
        <w:rPr>
          <w:i/>
          <w:iCs/>
          <w:spacing w:val="3"/>
          <w:sz w:val="22"/>
          <w:szCs w:val="22"/>
        </w:rPr>
        <w:t xml:space="preserve"> </w:t>
      </w:r>
      <w:r w:rsidRPr="000A0A6A">
        <w:rPr>
          <w:spacing w:val="-1"/>
          <w:sz w:val="22"/>
          <w:szCs w:val="22"/>
        </w:rPr>
        <w:t>a</w:t>
      </w:r>
      <w:r w:rsidRPr="000A0A6A">
        <w:rPr>
          <w:sz w:val="22"/>
          <w:szCs w:val="22"/>
        </w:rPr>
        <w:t>nt</w:t>
      </w:r>
      <w:r w:rsidRPr="000A0A6A">
        <w:rPr>
          <w:spacing w:val="2"/>
          <w:sz w:val="22"/>
          <w:szCs w:val="22"/>
        </w:rPr>
        <w:t>a</w:t>
      </w:r>
      <w:r w:rsidRPr="000A0A6A">
        <w:rPr>
          <w:sz w:val="22"/>
          <w:szCs w:val="22"/>
        </w:rPr>
        <w:t xml:space="preserve">ra  </w:t>
      </w:r>
      <w:r w:rsidRPr="000A0A6A">
        <w:rPr>
          <w:i/>
          <w:iCs/>
          <w:spacing w:val="-1"/>
          <w:sz w:val="22"/>
          <w:szCs w:val="22"/>
        </w:rPr>
        <w:t>M</w:t>
      </w:r>
      <w:r w:rsidRPr="000A0A6A">
        <w:rPr>
          <w:i/>
          <w:iCs/>
          <w:sz w:val="22"/>
          <w:szCs w:val="22"/>
        </w:rPr>
        <w:t>uhaj</w:t>
      </w:r>
      <w:r w:rsidRPr="000A0A6A">
        <w:rPr>
          <w:i/>
          <w:iCs/>
          <w:spacing w:val="3"/>
          <w:sz w:val="22"/>
          <w:szCs w:val="22"/>
        </w:rPr>
        <w:t>i</w:t>
      </w:r>
      <w:r w:rsidRPr="000A0A6A">
        <w:rPr>
          <w:i/>
          <w:iCs/>
          <w:sz w:val="22"/>
          <w:szCs w:val="22"/>
        </w:rPr>
        <w:t>rin,</w:t>
      </w:r>
      <w:r w:rsidRPr="000A0A6A">
        <w:rPr>
          <w:i/>
          <w:iCs/>
          <w:spacing w:val="1"/>
          <w:sz w:val="22"/>
          <w:szCs w:val="22"/>
        </w:rPr>
        <w:t xml:space="preserve"> </w:t>
      </w:r>
      <w:r w:rsidRPr="000A0A6A">
        <w:rPr>
          <w:i/>
          <w:iCs/>
          <w:sz w:val="22"/>
          <w:szCs w:val="22"/>
        </w:rPr>
        <w:t>Anshor</w:t>
      </w:r>
      <w:r w:rsidRPr="000A0A6A">
        <w:rPr>
          <w:i/>
          <w:iCs/>
          <w:spacing w:val="2"/>
          <w:sz w:val="22"/>
          <w:szCs w:val="22"/>
        </w:rPr>
        <w:t xml:space="preserve"> </w:t>
      </w:r>
      <w:r w:rsidRPr="000A0A6A">
        <w:rPr>
          <w:sz w:val="22"/>
          <w:szCs w:val="22"/>
        </w:rPr>
        <w:t>d</w:t>
      </w:r>
      <w:r w:rsidRPr="000A0A6A">
        <w:rPr>
          <w:spacing w:val="-1"/>
          <w:sz w:val="22"/>
          <w:szCs w:val="22"/>
        </w:rPr>
        <w:t>a</w:t>
      </w:r>
      <w:r w:rsidRPr="000A0A6A">
        <w:rPr>
          <w:sz w:val="22"/>
          <w:szCs w:val="22"/>
        </w:rPr>
        <w:t>n</w:t>
      </w:r>
      <w:r w:rsidRPr="000A0A6A">
        <w:rPr>
          <w:spacing w:val="1"/>
          <w:sz w:val="22"/>
          <w:szCs w:val="22"/>
        </w:rPr>
        <w:t xml:space="preserve"> </w:t>
      </w:r>
      <w:r w:rsidRPr="000A0A6A">
        <w:rPr>
          <w:sz w:val="22"/>
          <w:szCs w:val="22"/>
        </w:rPr>
        <w:t>p</w:t>
      </w:r>
      <w:r w:rsidRPr="000A0A6A">
        <w:rPr>
          <w:spacing w:val="-1"/>
          <w:sz w:val="22"/>
          <w:szCs w:val="22"/>
        </w:rPr>
        <w:t>e</w:t>
      </w:r>
      <w:r w:rsidRPr="000A0A6A">
        <w:rPr>
          <w:sz w:val="22"/>
          <w:szCs w:val="22"/>
        </w:rPr>
        <w:t>nduduk</w:t>
      </w:r>
      <w:r w:rsidRPr="000A0A6A">
        <w:rPr>
          <w:spacing w:val="1"/>
          <w:sz w:val="22"/>
          <w:szCs w:val="22"/>
        </w:rPr>
        <w:t xml:space="preserve"> </w:t>
      </w:r>
      <w:r w:rsidRPr="000A0A6A">
        <w:rPr>
          <w:spacing w:val="-1"/>
          <w:sz w:val="22"/>
          <w:szCs w:val="22"/>
        </w:rPr>
        <w:t>a</w:t>
      </w:r>
      <w:r w:rsidRPr="000A0A6A">
        <w:rPr>
          <w:sz w:val="22"/>
          <w:szCs w:val="22"/>
        </w:rPr>
        <w:t>sli me</w:t>
      </w:r>
      <w:r w:rsidRPr="000A0A6A">
        <w:rPr>
          <w:spacing w:val="-1"/>
          <w:sz w:val="22"/>
          <w:szCs w:val="22"/>
        </w:rPr>
        <w:t>r</w:t>
      </w:r>
      <w:r w:rsidRPr="000A0A6A">
        <w:rPr>
          <w:sz w:val="22"/>
          <w:szCs w:val="22"/>
        </w:rPr>
        <w:t>up</w:t>
      </w:r>
      <w:r w:rsidRPr="000A0A6A">
        <w:rPr>
          <w:spacing w:val="-1"/>
          <w:sz w:val="22"/>
          <w:szCs w:val="22"/>
        </w:rPr>
        <w:t>a</w:t>
      </w:r>
      <w:r w:rsidRPr="000A0A6A">
        <w:rPr>
          <w:sz w:val="22"/>
          <w:szCs w:val="22"/>
        </w:rPr>
        <w:t>k</w:t>
      </w:r>
      <w:r w:rsidRPr="000A0A6A">
        <w:rPr>
          <w:spacing w:val="-1"/>
          <w:sz w:val="22"/>
          <w:szCs w:val="22"/>
        </w:rPr>
        <w:t>a</w:t>
      </w:r>
      <w:r w:rsidRPr="000A0A6A">
        <w:rPr>
          <w:sz w:val="22"/>
          <w:szCs w:val="22"/>
        </w:rPr>
        <w:t xml:space="preserve">n </w:t>
      </w:r>
      <w:r w:rsidRPr="000A0A6A">
        <w:rPr>
          <w:spacing w:val="2"/>
          <w:sz w:val="22"/>
          <w:szCs w:val="22"/>
        </w:rPr>
        <w:t>b</w:t>
      </w:r>
      <w:r w:rsidRPr="000A0A6A">
        <w:rPr>
          <w:spacing w:val="-1"/>
          <w:sz w:val="22"/>
          <w:szCs w:val="22"/>
        </w:rPr>
        <w:t>e</w:t>
      </w:r>
      <w:r w:rsidRPr="000A0A6A">
        <w:rPr>
          <w:sz w:val="22"/>
          <w:szCs w:val="22"/>
        </w:rPr>
        <w:t>ntuk k</w:t>
      </w:r>
      <w:r w:rsidRPr="000A0A6A">
        <w:rPr>
          <w:spacing w:val="-1"/>
          <w:sz w:val="22"/>
          <w:szCs w:val="22"/>
        </w:rPr>
        <w:t>e</w:t>
      </w:r>
      <w:r w:rsidRPr="000A0A6A">
        <w:rPr>
          <w:sz w:val="22"/>
          <w:szCs w:val="22"/>
        </w:rPr>
        <w:t>s</w:t>
      </w:r>
      <w:r w:rsidRPr="000A0A6A">
        <w:rPr>
          <w:spacing w:val="1"/>
          <w:sz w:val="22"/>
          <w:szCs w:val="22"/>
        </w:rPr>
        <w:t>a</w:t>
      </w:r>
      <w:r w:rsidRPr="000A0A6A">
        <w:rPr>
          <w:sz w:val="22"/>
          <w:szCs w:val="22"/>
        </w:rPr>
        <w:t>ma</w:t>
      </w:r>
      <w:r w:rsidRPr="000A0A6A">
        <w:rPr>
          <w:spacing w:val="-1"/>
          <w:sz w:val="22"/>
          <w:szCs w:val="22"/>
        </w:rPr>
        <w:t>a</w:t>
      </w:r>
      <w:r w:rsidRPr="000A0A6A">
        <w:rPr>
          <w:sz w:val="22"/>
          <w:szCs w:val="22"/>
        </w:rPr>
        <w:t>n visi</w:t>
      </w:r>
      <w:r w:rsidRPr="000A0A6A">
        <w:rPr>
          <w:spacing w:val="1"/>
          <w:sz w:val="22"/>
          <w:szCs w:val="22"/>
        </w:rPr>
        <w:t xml:space="preserve"> </w:t>
      </w:r>
      <w:r w:rsidRPr="000A0A6A">
        <w:rPr>
          <w:sz w:val="22"/>
          <w:szCs w:val="22"/>
        </w:rPr>
        <w:t>d</w:t>
      </w:r>
      <w:r w:rsidRPr="000A0A6A">
        <w:rPr>
          <w:spacing w:val="-1"/>
          <w:sz w:val="22"/>
          <w:szCs w:val="22"/>
        </w:rPr>
        <w:t>a</w:t>
      </w:r>
      <w:r w:rsidRPr="000A0A6A">
        <w:rPr>
          <w:sz w:val="22"/>
          <w:szCs w:val="22"/>
        </w:rPr>
        <w:t>n m</w:t>
      </w:r>
      <w:r w:rsidRPr="000A0A6A">
        <w:rPr>
          <w:spacing w:val="1"/>
          <w:sz w:val="22"/>
          <w:szCs w:val="22"/>
        </w:rPr>
        <w:t>i</w:t>
      </w:r>
      <w:r w:rsidRPr="000A0A6A">
        <w:rPr>
          <w:sz w:val="22"/>
          <w:szCs w:val="22"/>
        </w:rPr>
        <w:t>si d</w:t>
      </w:r>
      <w:r w:rsidRPr="000A0A6A">
        <w:rPr>
          <w:spacing w:val="-1"/>
          <w:sz w:val="22"/>
          <w:szCs w:val="22"/>
        </w:rPr>
        <w:t>a</w:t>
      </w:r>
      <w:r w:rsidRPr="000A0A6A">
        <w:rPr>
          <w:sz w:val="22"/>
          <w:szCs w:val="22"/>
        </w:rPr>
        <w:t>lam memb</w:t>
      </w:r>
      <w:r w:rsidRPr="000A0A6A">
        <w:rPr>
          <w:spacing w:val="-1"/>
          <w:sz w:val="22"/>
          <w:szCs w:val="22"/>
        </w:rPr>
        <w:t>e</w:t>
      </w:r>
      <w:r w:rsidRPr="000A0A6A">
        <w:rPr>
          <w:sz w:val="22"/>
          <w:szCs w:val="22"/>
        </w:rPr>
        <w:t>ntuk ma</w:t>
      </w:r>
      <w:r w:rsidRPr="000A0A6A">
        <w:rPr>
          <w:spacing w:val="2"/>
          <w:sz w:val="22"/>
          <w:szCs w:val="22"/>
        </w:rPr>
        <w:t>s</w:t>
      </w:r>
      <w:r w:rsidRPr="000A0A6A">
        <w:rPr>
          <w:spacing w:val="-5"/>
          <w:sz w:val="22"/>
          <w:szCs w:val="22"/>
        </w:rPr>
        <w:t>y</w:t>
      </w:r>
      <w:r w:rsidRPr="000A0A6A">
        <w:rPr>
          <w:spacing w:val="1"/>
          <w:sz w:val="22"/>
          <w:szCs w:val="22"/>
        </w:rPr>
        <w:t>a</w:t>
      </w:r>
      <w:r w:rsidRPr="000A0A6A">
        <w:rPr>
          <w:sz w:val="22"/>
          <w:szCs w:val="22"/>
        </w:rPr>
        <w:t>r</w:t>
      </w:r>
      <w:r w:rsidRPr="000A0A6A">
        <w:rPr>
          <w:spacing w:val="-2"/>
          <w:sz w:val="22"/>
          <w:szCs w:val="22"/>
        </w:rPr>
        <w:t>a</w:t>
      </w:r>
      <w:r w:rsidRPr="000A0A6A">
        <w:rPr>
          <w:spacing w:val="2"/>
          <w:sz w:val="22"/>
          <w:szCs w:val="22"/>
        </w:rPr>
        <w:t>k</w:t>
      </w:r>
      <w:r w:rsidRPr="000A0A6A">
        <w:rPr>
          <w:spacing w:val="-1"/>
          <w:sz w:val="22"/>
          <w:szCs w:val="22"/>
        </w:rPr>
        <w:t>a</w:t>
      </w:r>
      <w:r w:rsidRPr="000A0A6A">
        <w:rPr>
          <w:sz w:val="22"/>
          <w:szCs w:val="22"/>
        </w:rPr>
        <w:t>t m</w:t>
      </w:r>
      <w:r w:rsidRPr="000A0A6A">
        <w:rPr>
          <w:spacing w:val="5"/>
          <w:sz w:val="22"/>
          <w:szCs w:val="22"/>
        </w:rPr>
        <w:t>a</w:t>
      </w:r>
      <w:r w:rsidRPr="000A0A6A">
        <w:rPr>
          <w:sz w:val="22"/>
          <w:szCs w:val="22"/>
        </w:rPr>
        <w:t>d</w:t>
      </w:r>
      <w:r w:rsidRPr="000A0A6A">
        <w:rPr>
          <w:spacing w:val="-1"/>
          <w:sz w:val="22"/>
          <w:szCs w:val="22"/>
        </w:rPr>
        <w:t>a</w:t>
      </w:r>
      <w:r w:rsidRPr="000A0A6A">
        <w:rPr>
          <w:sz w:val="22"/>
          <w:szCs w:val="22"/>
        </w:rPr>
        <w:t xml:space="preserve">ni </w:t>
      </w:r>
      <w:r w:rsidRPr="000A0A6A">
        <w:rPr>
          <w:spacing w:val="-2"/>
          <w:sz w:val="22"/>
          <w:szCs w:val="22"/>
        </w:rPr>
        <w:t>g</w:t>
      </w:r>
      <w:r w:rsidRPr="000A0A6A">
        <w:rPr>
          <w:sz w:val="22"/>
          <w:szCs w:val="22"/>
        </w:rPr>
        <w:t>una</w:t>
      </w:r>
      <w:r w:rsidRPr="000A0A6A">
        <w:rPr>
          <w:spacing w:val="-1"/>
          <w:sz w:val="22"/>
          <w:szCs w:val="22"/>
        </w:rPr>
        <w:t xml:space="preserve"> </w:t>
      </w:r>
      <w:r w:rsidRPr="000A0A6A">
        <w:rPr>
          <w:spacing w:val="3"/>
          <w:sz w:val="22"/>
          <w:szCs w:val="22"/>
        </w:rPr>
        <w:t>m</w:t>
      </w:r>
      <w:r w:rsidRPr="000A0A6A">
        <w:rPr>
          <w:spacing w:val="-1"/>
          <w:sz w:val="22"/>
          <w:szCs w:val="22"/>
        </w:rPr>
        <w:t>e</w:t>
      </w:r>
      <w:r w:rsidRPr="000A0A6A">
        <w:rPr>
          <w:sz w:val="22"/>
          <w:szCs w:val="22"/>
        </w:rPr>
        <w:t>n</w:t>
      </w:r>
      <w:r w:rsidRPr="000A0A6A">
        <w:rPr>
          <w:spacing w:val="-1"/>
          <w:sz w:val="22"/>
          <w:szCs w:val="22"/>
        </w:rPr>
        <w:t>ca</w:t>
      </w:r>
      <w:r w:rsidRPr="000A0A6A">
        <w:rPr>
          <w:spacing w:val="2"/>
          <w:sz w:val="22"/>
          <w:szCs w:val="22"/>
        </w:rPr>
        <w:t>p</w:t>
      </w:r>
      <w:r w:rsidRPr="000A0A6A">
        <w:rPr>
          <w:spacing w:val="-1"/>
          <w:sz w:val="22"/>
          <w:szCs w:val="22"/>
        </w:rPr>
        <w:t>a</w:t>
      </w:r>
      <w:r w:rsidRPr="000A0A6A">
        <w:rPr>
          <w:sz w:val="22"/>
          <w:szCs w:val="22"/>
        </w:rPr>
        <w:t xml:space="preserve">i </w:t>
      </w:r>
      <w:r w:rsidRPr="000A0A6A">
        <w:rPr>
          <w:spacing w:val="1"/>
          <w:sz w:val="22"/>
          <w:szCs w:val="22"/>
        </w:rPr>
        <w:t>t</w:t>
      </w:r>
      <w:r w:rsidRPr="000A0A6A">
        <w:rPr>
          <w:sz w:val="22"/>
          <w:szCs w:val="22"/>
        </w:rPr>
        <w:t>ujuan b</w:t>
      </w:r>
      <w:r w:rsidRPr="000A0A6A">
        <w:rPr>
          <w:spacing w:val="1"/>
          <w:sz w:val="22"/>
          <w:szCs w:val="22"/>
        </w:rPr>
        <w:t>e</w:t>
      </w:r>
      <w:r w:rsidRPr="000A0A6A">
        <w:rPr>
          <w:sz w:val="22"/>
          <w:szCs w:val="22"/>
        </w:rPr>
        <w:t>rs</w:t>
      </w:r>
      <w:r w:rsidRPr="000A0A6A">
        <w:rPr>
          <w:spacing w:val="-1"/>
          <w:sz w:val="22"/>
          <w:szCs w:val="22"/>
        </w:rPr>
        <w:t>a</w:t>
      </w:r>
      <w:r w:rsidRPr="000A0A6A">
        <w:rPr>
          <w:sz w:val="22"/>
          <w:szCs w:val="22"/>
        </w:rPr>
        <w:t>ma s</w:t>
      </w:r>
      <w:r w:rsidRPr="000A0A6A">
        <w:rPr>
          <w:spacing w:val="-1"/>
          <w:sz w:val="22"/>
          <w:szCs w:val="22"/>
        </w:rPr>
        <w:t>e</w:t>
      </w:r>
      <w:r w:rsidRPr="000A0A6A">
        <w:rPr>
          <w:sz w:val="22"/>
          <w:szCs w:val="22"/>
        </w:rPr>
        <w:t>p</w:t>
      </w:r>
      <w:r w:rsidRPr="000A0A6A">
        <w:rPr>
          <w:spacing w:val="1"/>
          <w:sz w:val="22"/>
          <w:szCs w:val="22"/>
        </w:rPr>
        <w:t>e</w:t>
      </w:r>
      <w:r w:rsidRPr="000A0A6A">
        <w:rPr>
          <w:sz w:val="22"/>
          <w:szCs w:val="22"/>
        </w:rPr>
        <w:t>rti k</w:t>
      </w:r>
      <w:r w:rsidRPr="000A0A6A">
        <w:rPr>
          <w:spacing w:val="-1"/>
          <w:sz w:val="22"/>
          <w:szCs w:val="22"/>
        </w:rPr>
        <w:t>ea</w:t>
      </w:r>
      <w:r w:rsidRPr="000A0A6A">
        <w:rPr>
          <w:sz w:val="22"/>
          <w:szCs w:val="22"/>
        </w:rPr>
        <w:t>ma</w:t>
      </w:r>
      <w:r w:rsidRPr="000A0A6A">
        <w:rPr>
          <w:spacing w:val="2"/>
          <w:sz w:val="22"/>
          <w:szCs w:val="22"/>
        </w:rPr>
        <w:t>n</w:t>
      </w:r>
      <w:r w:rsidRPr="000A0A6A">
        <w:rPr>
          <w:spacing w:val="-1"/>
          <w:sz w:val="22"/>
          <w:szCs w:val="22"/>
        </w:rPr>
        <w:t>a</w:t>
      </w:r>
      <w:r w:rsidRPr="000A0A6A">
        <w:rPr>
          <w:sz w:val="22"/>
          <w:szCs w:val="22"/>
        </w:rPr>
        <w:t>n,</w:t>
      </w:r>
      <w:r w:rsidRPr="000A0A6A">
        <w:rPr>
          <w:spacing w:val="2"/>
          <w:sz w:val="22"/>
          <w:szCs w:val="22"/>
        </w:rPr>
        <w:t xml:space="preserve"> </w:t>
      </w:r>
      <w:r w:rsidRPr="000A0A6A">
        <w:rPr>
          <w:sz w:val="22"/>
          <w:szCs w:val="22"/>
        </w:rPr>
        <w:t>k</w:t>
      </w:r>
      <w:r w:rsidRPr="000A0A6A">
        <w:rPr>
          <w:spacing w:val="-1"/>
          <w:sz w:val="22"/>
          <w:szCs w:val="22"/>
        </w:rPr>
        <w:t>e</w:t>
      </w:r>
      <w:r w:rsidRPr="000A0A6A">
        <w:rPr>
          <w:sz w:val="22"/>
          <w:szCs w:val="22"/>
        </w:rPr>
        <w:t>s</w:t>
      </w:r>
      <w:r w:rsidRPr="000A0A6A">
        <w:rPr>
          <w:spacing w:val="-1"/>
          <w:sz w:val="22"/>
          <w:szCs w:val="22"/>
        </w:rPr>
        <w:t>e</w:t>
      </w:r>
      <w:r w:rsidRPr="000A0A6A">
        <w:rPr>
          <w:sz w:val="22"/>
          <w:szCs w:val="22"/>
        </w:rPr>
        <w:t>jaht</w:t>
      </w:r>
      <w:r w:rsidRPr="000A0A6A">
        <w:rPr>
          <w:spacing w:val="-1"/>
          <w:sz w:val="22"/>
          <w:szCs w:val="22"/>
        </w:rPr>
        <w:t>e</w:t>
      </w:r>
      <w:r w:rsidRPr="000A0A6A">
        <w:rPr>
          <w:spacing w:val="1"/>
          <w:sz w:val="22"/>
          <w:szCs w:val="22"/>
        </w:rPr>
        <w:t>r</w:t>
      </w:r>
      <w:r w:rsidRPr="000A0A6A">
        <w:rPr>
          <w:spacing w:val="-1"/>
          <w:sz w:val="22"/>
          <w:szCs w:val="22"/>
        </w:rPr>
        <w:t>aa</w:t>
      </w:r>
      <w:r w:rsidRPr="000A0A6A">
        <w:rPr>
          <w:sz w:val="22"/>
          <w:szCs w:val="22"/>
        </w:rPr>
        <w:t xml:space="preserve">n </w:t>
      </w:r>
      <w:r w:rsidRPr="000A0A6A">
        <w:rPr>
          <w:spacing w:val="2"/>
          <w:sz w:val="22"/>
          <w:szCs w:val="22"/>
        </w:rPr>
        <w:t>d</w:t>
      </w:r>
      <w:r w:rsidRPr="000A0A6A">
        <w:rPr>
          <w:spacing w:val="-1"/>
          <w:sz w:val="22"/>
          <w:szCs w:val="22"/>
        </w:rPr>
        <w:t>a</w:t>
      </w:r>
      <w:r w:rsidRPr="000A0A6A">
        <w:rPr>
          <w:sz w:val="22"/>
          <w:szCs w:val="22"/>
        </w:rPr>
        <w:t>n k</w:t>
      </w:r>
      <w:r w:rsidRPr="000A0A6A">
        <w:rPr>
          <w:spacing w:val="-1"/>
          <w:sz w:val="22"/>
          <w:szCs w:val="22"/>
        </w:rPr>
        <w:t>ea</w:t>
      </w:r>
      <w:r w:rsidRPr="000A0A6A">
        <w:rPr>
          <w:sz w:val="22"/>
          <w:szCs w:val="22"/>
        </w:rPr>
        <w:t>di</w:t>
      </w:r>
      <w:r w:rsidRPr="000A0A6A">
        <w:rPr>
          <w:spacing w:val="3"/>
          <w:sz w:val="22"/>
          <w:szCs w:val="22"/>
        </w:rPr>
        <w:t>l</w:t>
      </w:r>
      <w:r w:rsidRPr="000A0A6A">
        <w:rPr>
          <w:spacing w:val="-1"/>
          <w:sz w:val="22"/>
          <w:szCs w:val="22"/>
        </w:rPr>
        <w:t>a</w:t>
      </w:r>
      <w:r w:rsidRPr="000A0A6A">
        <w:rPr>
          <w:sz w:val="22"/>
          <w:szCs w:val="22"/>
        </w:rPr>
        <w:t>n.</w:t>
      </w:r>
    </w:p>
    <w:p w:rsidR="00503AC5" w:rsidRPr="000A0A6A" w:rsidRDefault="00503AC5" w:rsidP="00503AC5">
      <w:pPr>
        <w:widowControl w:val="0"/>
        <w:autoSpaceDE w:val="0"/>
        <w:autoSpaceDN w:val="0"/>
        <w:adjustRightInd w:val="0"/>
        <w:spacing w:line="360" w:lineRule="auto"/>
        <w:ind w:right="-1" w:firstLine="426"/>
        <w:jc w:val="both"/>
        <w:rPr>
          <w:sz w:val="22"/>
          <w:szCs w:val="22"/>
        </w:rPr>
      </w:pPr>
      <w:r w:rsidRPr="000A0A6A">
        <w:rPr>
          <w:sz w:val="22"/>
          <w:szCs w:val="22"/>
        </w:rPr>
        <w:t>Kons</w:t>
      </w:r>
      <w:r w:rsidRPr="000A0A6A">
        <w:rPr>
          <w:spacing w:val="-1"/>
          <w:sz w:val="22"/>
          <w:szCs w:val="22"/>
        </w:rPr>
        <w:t>e</w:t>
      </w:r>
      <w:r w:rsidRPr="000A0A6A">
        <w:rPr>
          <w:sz w:val="22"/>
          <w:szCs w:val="22"/>
        </w:rPr>
        <w:t xml:space="preserve">p  </w:t>
      </w:r>
      <w:r w:rsidRPr="000A0A6A">
        <w:rPr>
          <w:spacing w:val="3"/>
          <w:sz w:val="22"/>
          <w:szCs w:val="22"/>
        </w:rPr>
        <w:t xml:space="preserve"> </w:t>
      </w:r>
      <w:r w:rsidRPr="000A0A6A">
        <w:rPr>
          <w:sz w:val="22"/>
          <w:szCs w:val="22"/>
        </w:rPr>
        <w:t>k</w:t>
      </w:r>
      <w:r w:rsidRPr="000A0A6A">
        <w:rPr>
          <w:spacing w:val="-1"/>
          <w:sz w:val="22"/>
          <w:szCs w:val="22"/>
        </w:rPr>
        <w:t>e</w:t>
      </w:r>
      <w:r w:rsidRPr="000A0A6A">
        <w:rPr>
          <w:sz w:val="22"/>
          <w:szCs w:val="22"/>
        </w:rPr>
        <w:t>d</w:t>
      </w:r>
      <w:r w:rsidRPr="000A0A6A">
        <w:rPr>
          <w:spacing w:val="-1"/>
          <w:sz w:val="22"/>
          <w:szCs w:val="22"/>
        </w:rPr>
        <w:t>a</w:t>
      </w:r>
      <w:r w:rsidRPr="000A0A6A">
        <w:rPr>
          <w:sz w:val="22"/>
          <w:szCs w:val="22"/>
        </w:rPr>
        <w:t>ulat</w:t>
      </w:r>
      <w:r w:rsidRPr="000A0A6A">
        <w:rPr>
          <w:spacing w:val="-1"/>
          <w:sz w:val="22"/>
          <w:szCs w:val="22"/>
        </w:rPr>
        <w:t>a</w:t>
      </w:r>
      <w:r w:rsidRPr="000A0A6A">
        <w:rPr>
          <w:sz w:val="22"/>
          <w:szCs w:val="22"/>
        </w:rPr>
        <w:t xml:space="preserve">n  </w:t>
      </w:r>
      <w:r w:rsidRPr="000A0A6A">
        <w:rPr>
          <w:spacing w:val="7"/>
          <w:sz w:val="22"/>
          <w:szCs w:val="22"/>
        </w:rPr>
        <w:t xml:space="preserve"> </w:t>
      </w:r>
      <w:r w:rsidRPr="000A0A6A">
        <w:rPr>
          <w:spacing w:val="-5"/>
          <w:sz w:val="22"/>
          <w:szCs w:val="22"/>
        </w:rPr>
        <w:t>y</w:t>
      </w:r>
      <w:r w:rsidRPr="000A0A6A">
        <w:rPr>
          <w:spacing w:val="1"/>
          <w:sz w:val="22"/>
          <w:szCs w:val="22"/>
        </w:rPr>
        <w:t>a</w:t>
      </w:r>
      <w:r w:rsidRPr="000A0A6A">
        <w:rPr>
          <w:sz w:val="22"/>
          <w:szCs w:val="22"/>
        </w:rPr>
        <w:t>ng   d</w:t>
      </w:r>
      <w:r w:rsidRPr="000A0A6A">
        <w:rPr>
          <w:spacing w:val="2"/>
          <w:sz w:val="22"/>
          <w:szCs w:val="22"/>
        </w:rPr>
        <w:t>i</w:t>
      </w:r>
      <w:r w:rsidRPr="000A0A6A">
        <w:rPr>
          <w:spacing w:val="-1"/>
          <w:sz w:val="22"/>
          <w:szCs w:val="22"/>
        </w:rPr>
        <w:t>a</w:t>
      </w:r>
      <w:r w:rsidRPr="000A0A6A">
        <w:rPr>
          <w:sz w:val="22"/>
          <w:szCs w:val="22"/>
        </w:rPr>
        <w:t xml:space="preserve">komodasi  </w:t>
      </w:r>
      <w:r w:rsidRPr="000A0A6A">
        <w:rPr>
          <w:spacing w:val="3"/>
          <w:sz w:val="22"/>
          <w:szCs w:val="22"/>
        </w:rPr>
        <w:t xml:space="preserve"> </w:t>
      </w:r>
      <w:r w:rsidRPr="000A0A6A">
        <w:rPr>
          <w:sz w:val="22"/>
          <w:szCs w:val="22"/>
        </w:rPr>
        <w:t xml:space="preserve">di  </w:t>
      </w:r>
      <w:r w:rsidRPr="000A0A6A">
        <w:rPr>
          <w:spacing w:val="3"/>
          <w:sz w:val="22"/>
          <w:szCs w:val="22"/>
        </w:rPr>
        <w:t xml:space="preserve"> </w:t>
      </w:r>
      <w:r w:rsidRPr="000A0A6A">
        <w:rPr>
          <w:sz w:val="22"/>
          <w:szCs w:val="22"/>
        </w:rPr>
        <w:t>N</w:t>
      </w:r>
      <w:r w:rsidRPr="000A0A6A">
        <w:rPr>
          <w:spacing w:val="-1"/>
          <w:sz w:val="22"/>
          <w:szCs w:val="22"/>
        </w:rPr>
        <w:t>e</w:t>
      </w:r>
      <w:r w:rsidRPr="000A0A6A">
        <w:rPr>
          <w:sz w:val="22"/>
          <w:szCs w:val="22"/>
        </w:rPr>
        <w:t>g</w:t>
      </w:r>
      <w:r w:rsidRPr="000A0A6A">
        <w:rPr>
          <w:spacing w:val="-1"/>
          <w:sz w:val="22"/>
          <w:szCs w:val="22"/>
        </w:rPr>
        <w:t>a</w:t>
      </w:r>
      <w:r w:rsidRPr="000A0A6A">
        <w:rPr>
          <w:sz w:val="22"/>
          <w:szCs w:val="22"/>
        </w:rPr>
        <w:t xml:space="preserve">ra  </w:t>
      </w:r>
      <w:r w:rsidRPr="000A0A6A">
        <w:rPr>
          <w:spacing w:val="1"/>
          <w:sz w:val="22"/>
          <w:szCs w:val="22"/>
        </w:rPr>
        <w:t xml:space="preserve"> </w:t>
      </w:r>
      <w:r w:rsidRPr="000A0A6A">
        <w:rPr>
          <w:sz w:val="22"/>
          <w:szCs w:val="22"/>
        </w:rPr>
        <w:t>M</w:t>
      </w:r>
      <w:r w:rsidRPr="000A0A6A">
        <w:rPr>
          <w:spacing w:val="-1"/>
          <w:sz w:val="22"/>
          <w:szCs w:val="22"/>
        </w:rPr>
        <w:t>a</w:t>
      </w:r>
      <w:r w:rsidRPr="000A0A6A">
        <w:rPr>
          <w:sz w:val="22"/>
          <w:szCs w:val="22"/>
        </w:rPr>
        <w:t>di</w:t>
      </w:r>
      <w:r w:rsidRPr="000A0A6A">
        <w:rPr>
          <w:spacing w:val="3"/>
          <w:sz w:val="22"/>
          <w:szCs w:val="22"/>
        </w:rPr>
        <w:t>n</w:t>
      </w:r>
      <w:r w:rsidRPr="000A0A6A">
        <w:rPr>
          <w:spacing w:val="-1"/>
          <w:sz w:val="22"/>
          <w:szCs w:val="22"/>
        </w:rPr>
        <w:t>a</w:t>
      </w:r>
      <w:r w:rsidRPr="000A0A6A">
        <w:rPr>
          <w:sz w:val="22"/>
          <w:szCs w:val="22"/>
        </w:rPr>
        <w:t xml:space="preserve">h  </w:t>
      </w:r>
      <w:r w:rsidRPr="000A0A6A">
        <w:rPr>
          <w:spacing w:val="3"/>
          <w:sz w:val="22"/>
          <w:szCs w:val="22"/>
        </w:rPr>
        <w:t xml:space="preserve"> </w:t>
      </w:r>
      <w:r w:rsidRPr="000A0A6A">
        <w:rPr>
          <w:sz w:val="22"/>
          <w:szCs w:val="22"/>
        </w:rPr>
        <w:t>memi</w:t>
      </w:r>
      <w:r w:rsidRPr="000A0A6A">
        <w:rPr>
          <w:spacing w:val="1"/>
          <w:sz w:val="22"/>
          <w:szCs w:val="22"/>
        </w:rPr>
        <w:t>l</w:t>
      </w:r>
      <w:r w:rsidRPr="000A0A6A">
        <w:rPr>
          <w:sz w:val="22"/>
          <w:szCs w:val="22"/>
        </w:rPr>
        <w:t>ik p</w:t>
      </w:r>
      <w:r w:rsidRPr="000A0A6A">
        <w:rPr>
          <w:spacing w:val="-1"/>
          <w:sz w:val="22"/>
          <w:szCs w:val="22"/>
        </w:rPr>
        <w:t>e</w:t>
      </w:r>
      <w:r w:rsidRPr="000A0A6A">
        <w:rPr>
          <w:sz w:val="22"/>
          <w:szCs w:val="22"/>
        </w:rPr>
        <w:t>rb</w:t>
      </w:r>
      <w:r w:rsidRPr="000A0A6A">
        <w:rPr>
          <w:spacing w:val="-2"/>
          <w:sz w:val="22"/>
          <w:szCs w:val="22"/>
        </w:rPr>
        <w:t>e</w:t>
      </w:r>
      <w:r w:rsidRPr="000A0A6A">
        <w:rPr>
          <w:sz w:val="22"/>
          <w:szCs w:val="22"/>
        </w:rPr>
        <w:t>d</w:t>
      </w:r>
      <w:r w:rsidRPr="000A0A6A">
        <w:rPr>
          <w:spacing w:val="1"/>
          <w:sz w:val="22"/>
          <w:szCs w:val="22"/>
        </w:rPr>
        <w:t>a</w:t>
      </w:r>
      <w:r w:rsidRPr="000A0A6A">
        <w:rPr>
          <w:spacing w:val="-1"/>
          <w:sz w:val="22"/>
          <w:szCs w:val="22"/>
        </w:rPr>
        <w:t>a</w:t>
      </w:r>
      <w:r w:rsidRPr="000A0A6A">
        <w:rPr>
          <w:sz w:val="22"/>
          <w:szCs w:val="22"/>
        </w:rPr>
        <w:t>n</w:t>
      </w:r>
      <w:r w:rsidRPr="000A0A6A">
        <w:rPr>
          <w:spacing w:val="2"/>
          <w:sz w:val="22"/>
          <w:szCs w:val="22"/>
        </w:rPr>
        <w:t xml:space="preserve"> </w:t>
      </w:r>
      <w:r w:rsidRPr="000A0A6A">
        <w:rPr>
          <w:sz w:val="22"/>
          <w:szCs w:val="22"/>
        </w:rPr>
        <w:t>j</w:t>
      </w:r>
      <w:r w:rsidRPr="000A0A6A">
        <w:rPr>
          <w:spacing w:val="1"/>
          <w:sz w:val="22"/>
          <w:szCs w:val="22"/>
        </w:rPr>
        <w:t>i</w:t>
      </w:r>
      <w:r w:rsidRPr="000A0A6A">
        <w:rPr>
          <w:sz w:val="22"/>
          <w:szCs w:val="22"/>
        </w:rPr>
        <w:t>ka</w:t>
      </w:r>
      <w:r w:rsidRPr="000A0A6A">
        <w:rPr>
          <w:spacing w:val="1"/>
          <w:sz w:val="22"/>
          <w:szCs w:val="22"/>
        </w:rPr>
        <w:t xml:space="preserve"> </w:t>
      </w:r>
      <w:r w:rsidRPr="000A0A6A">
        <w:rPr>
          <w:sz w:val="22"/>
          <w:szCs w:val="22"/>
        </w:rPr>
        <w:t>dibandin</w:t>
      </w:r>
      <w:r w:rsidRPr="000A0A6A">
        <w:rPr>
          <w:spacing w:val="-2"/>
          <w:sz w:val="22"/>
          <w:szCs w:val="22"/>
        </w:rPr>
        <w:t>g</w:t>
      </w:r>
      <w:r w:rsidRPr="000A0A6A">
        <w:rPr>
          <w:sz w:val="22"/>
          <w:szCs w:val="22"/>
        </w:rPr>
        <w:t>k</w:t>
      </w:r>
      <w:r w:rsidRPr="000A0A6A">
        <w:rPr>
          <w:spacing w:val="-1"/>
          <w:sz w:val="22"/>
          <w:szCs w:val="22"/>
        </w:rPr>
        <w:t>a</w:t>
      </w:r>
      <w:r w:rsidRPr="000A0A6A">
        <w:rPr>
          <w:sz w:val="22"/>
          <w:szCs w:val="22"/>
        </w:rPr>
        <w:t>n</w:t>
      </w:r>
      <w:r w:rsidRPr="000A0A6A">
        <w:rPr>
          <w:spacing w:val="4"/>
          <w:sz w:val="22"/>
          <w:szCs w:val="22"/>
        </w:rPr>
        <w:t xml:space="preserve"> </w:t>
      </w:r>
      <w:r w:rsidRPr="000A0A6A">
        <w:rPr>
          <w:spacing w:val="2"/>
          <w:sz w:val="22"/>
          <w:szCs w:val="22"/>
        </w:rPr>
        <w:t>d</w:t>
      </w:r>
      <w:r w:rsidRPr="000A0A6A">
        <w:rPr>
          <w:spacing w:val="-1"/>
          <w:sz w:val="22"/>
          <w:szCs w:val="22"/>
        </w:rPr>
        <w:t>e</w:t>
      </w:r>
      <w:r w:rsidRPr="000A0A6A">
        <w:rPr>
          <w:spacing w:val="2"/>
          <w:sz w:val="22"/>
          <w:szCs w:val="22"/>
        </w:rPr>
        <w:t>n</w:t>
      </w:r>
      <w:r w:rsidRPr="000A0A6A">
        <w:rPr>
          <w:spacing w:val="-2"/>
          <w:sz w:val="22"/>
          <w:szCs w:val="22"/>
        </w:rPr>
        <w:t>g</w:t>
      </w:r>
      <w:r w:rsidRPr="000A0A6A">
        <w:rPr>
          <w:spacing w:val="-1"/>
          <w:sz w:val="22"/>
          <w:szCs w:val="22"/>
        </w:rPr>
        <w:t>a</w:t>
      </w:r>
      <w:r w:rsidRPr="000A0A6A">
        <w:rPr>
          <w:sz w:val="22"/>
          <w:szCs w:val="22"/>
        </w:rPr>
        <w:t>n</w:t>
      </w:r>
      <w:r w:rsidRPr="000A0A6A">
        <w:rPr>
          <w:spacing w:val="2"/>
          <w:sz w:val="22"/>
          <w:szCs w:val="22"/>
        </w:rPr>
        <w:t xml:space="preserve"> </w:t>
      </w:r>
      <w:r w:rsidRPr="000A0A6A">
        <w:rPr>
          <w:sz w:val="22"/>
          <w:szCs w:val="22"/>
        </w:rPr>
        <w:t>kons</w:t>
      </w:r>
      <w:r w:rsidRPr="000A0A6A">
        <w:rPr>
          <w:spacing w:val="-1"/>
          <w:sz w:val="22"/>
          <w:szCs w:val="22"/>
        </w:rPr>
        <w:t>e</w:t>
      </w:r>
      <w:r w:rsidRPr="000A0A6A">
        <w:rPr>
          <w:sz w:val="22"/>
          <w:szCs w:val="22"/>
        </w:rPr>
        <w:t>p</w:t>
      </w:r>
      <w:r w:rsidRPr="000A0A6A">
        <w:rPr>
          <w:spacing w:val="2"/>
          <w:sz w:val="22"/>
          <w:szCs w:val="22"/>
        </w:rPr>
        <w:t xml:space="preserve"> </w:t>
      </w:r>
      <w:r w:rsidRPr="000A0A6A">
        <w:rPr>
          <w:sz w:val="22"/>
          <w:szCs w:val="22"/>
        </w:rPr>
        <w:t>n</w:t>
      </w:r>
      <w:r w:rsidRPr="000A0A6A">
        <w:rPr>
          <w:spacing w:val="1"/>
          <w:sz w:val="22"/>
          <w:szCs w:val="22"/>
        </w:rPr>
        <w:t>e</w:t>
      </w:r>
      <w:r w:rsidRPr="000A0A6A">
        <w:rPr>
          <w:sz w:val="22"/>
          <w:szCs w:val="22"/>
        </w:rPr>
        <w:t>g</w:t>
      </w:r>
      <w:r w:rsidRPr="000A0A6A">
        <w:rPr>
          <w:spacing w:val="-1"/>
          <w:sz w:val="22"/>
          <w:szCs w:val="22"/>
        </w:rPr>
        <w:t>a</w:t>
      </w:r>
      <w:r w:rsidRPr="000A0A6A">
        <w:rPr>
          <w:sz w:val="22"/>
          <w:szCs w:val="22"/>
        </w:rPr>
        <w:t>ra s</w:t>
      </w:r>
      <w:r w:rsidRPr="000A0A6A">
        <w:rPr>
          <w:spacing w:val="-1"/>
          <w:sz w:val="22"/>
          <w:szCs w:val="22"/>
        </w:rPr>
        <w:t>e</w:t>
      </w:r>
      <w:r w:rsidRPr="000A0A6A">
        <w:rPr>
          <w:sz w:val="22"/>
          <w:szCs w:val="22"/>
        </w:rPr>
        <w:t>kul</w:t>
      </w:r>
      <w:r w:rsidRPr="000A0A6A">
        <w:rPr>
          <w:spacing w:val="2"/>
          <w:sz w:val="22"/>
          <w:szCs w:val="22"/>
        </w:rPr>
        <w:t>e</w:t>
      </w:r>
      <w:r w:rsidRPr="000A0A6A">
        <w:rPr>
          <w:sz w:val="22"/>
          <w:szCs w:val="22"/>
        </w:rPr>
        <w:t>r.</w:t>
      </w:r>
      <w:r w:rsidRPr="000A0A6A">
        <w:rPr>
          <w:spacing w:val="1"/>
          <w:sz w:val="22"/>
          <w:szCs w:val="22"/>
        </w:rPr>
        <w:t xml:space="preserve"> </w:t>
      </w:r>
      <w:r w:rsidRPr="000A0A6A">
        <w:rPr>
          <w:sz w:val="22"/>
          <w:szCs w:val="22"/>
        </w:rPr>
        <w:t>K</w:t>
      </w:r>
      <w:r w:rsidRPr="000A0A6A">
        <w:rPr>
          <w:spacing w:val="-1"/>
          <w:sz w:val="22"/>
          <w:szCs w:val="22"/>
        </w:rPr>
        <w:t>e</w:t>
      </w:r>
      <w:r w:rsidRPr="000A0A6A">
        <w:rPr>
          <w:sz w:val="22"/>
          <w:szCs w:val="22"/>
        </w:rPr>
        <w:t>ku</w:t>
      </w:r>
      <w:r w:rsidRPr="000A0A6A">
        <w:rPr>
          <w:spacing w:val="-1"/>
          <w:sz w:val="22"/>
          <w:szCs w:val="22"/>
        </w:rPr>
        <w:t>a</w:t>
      </w:r>
      <w:r w:rsidRPr="000A0A6A">
        <w:rPr>
          <w:spacing w:val="2"/>
          <w:sz w:val="22"/>
          <w:szCs w:val="22"/>
        </w:rPr>
        <w:t>s</w:t>
      </w:r>
      <w:r w:rsidRPr="000A0A6A">
        <w:rPr>
          <w:spacing w:val="-1"/>
          <w:sz w:val="22"/>
          <w:szCs w:val="22"/>
        </w:rPr>
        <w:t>aa</w:t>
      </w:r>
      <w:r w:rsidRPr="000A0A6A">
        <w:rPr>
          <w:sz w:val="22"/>
          <w:szCs w:val="22"/>
        </w:rPr>
        <w:t>n</w:t>
      </w:r>
      <w:r w:rsidRPr="000A0A6A">
        <w:rPr>
          <w:spacing w:val="4"/>
          <w:sz w:val="22"/>
          <w:szCs w:val="22"/>
        </w:rPr>
        <w:t xml:space="preserve"> </w:t>
      </w:r>
      <w:r w:rsidRPr="000A0A6A">
        <w:rPr>
          <w:sz w:val="22"/>
          <w:szCs w:val="22"/>
        </w:rPr>
        <w:t>menu</w:t>
      </w:r>
      <w:r w:rsidRPr="000A0A6A">
        <w:rPr>
          <w:spacing w:val="-1"/>
          <w:sz w:val="22"/>
          <w:szCs w:val="22"/>
        </w:rPr>
        <w:t>r</w:t>
      </w:r>
      <w:r w:rsidRPr="000A0A6A">
        <w:rPr>
          <w:sz w:val="22"/>
          <w:szCs w:val="22"/>
        </w:rPr>
        <w:t>ut N</w:t>
      </w:r>
      <w:r w:rsidRPr="000A0A6A">
        <w:rPr>
          <w:spacing w:val="1"/>
          <w:sz w:val="22"/>
          <w:szCs w:val="22"/>
        </w:rPr>
        <w:t>e</w:t>
      </w:r>
      <w:r w:rsidRPr="000A0A6A">
        <w:rPr>
          <w:spacing w:val="-2"/>
          <w:sz w:val="22"/>
          <w:szCs w:val="22"/>
        </w:rPr>
        <w:t>g</w:t>
      </w:r>
      <w:r w:rsidRPr="000A0A6A">
        <w:rPr>
          <w:spacing w:val="-1"/>
          <w:sz w:val="22"/>
          <w:szCs w:val="22"/>
        </w:rPr>
        <w:t>a</w:t>
      </w:r>
      <w:r w:rsidRPr="000A0A6A">
        <w:rPr>
          <w:spacing w:val="1"/>
          <w:sz w:val="22"/>
          <w:szCs w:val="22"/>
        </w:rPr>
        <w:t>r</w:t>
      </w:r>
      <w:r w:rsidRPr="000A0A6A">
        <w:rPr>
          <w:sz w:val="22"/>
          <w:szCs w:val="22"/>
        </w:rPr>
        <w:t xml:space="preserve">a  </w:t>
      </w:r>
      <w:r w:rsidRPr="000A0A6A">
        <w:rPr>
          <w:spacing w:val="6"/>
          <w:sz w:val="22"/>
          <w:szCs w:val="22"/>
        </w:rPr>
        <w:t xml:space="preserve"> </w:t>
      </w:r>
      <w:r w:rsidRPr="000A0A6A">
        <w:rPr>
          <w:sz w:val="22"/>
          <w:szCs w:val="22"/>
        </w:rPr>
        <w:t>M</w:t>
      </w:r>
      <w:r w:rsidRPr="000A0A6A">
        <w:rPr>
          <w:spacing w:val="-1"/>
          <w:sz w:val="22"/>
          <w:szCs w:val="22"/>
        </w:rPr>
        <w:t>a</w:t>
      </w:r>
      <w:r w:rsidRPr="000A0A6A">
        <w:rPr>
          <w:sz w:val="22"/>
          <w:szCs w:val="22"/>
        </w:rPr>
        <w:t xml:space="preserve">dinah  </w:t>
      </w:r>
      <w:r w:rsidRPr="000A0A6A">
        <w:rPr>
          <w:spacing w:val="6"/>
          <w:sz w:val="22"/>
          <w:szCs w:val="22"/>
        </w:rPr>
        <w:t xml:space="preserve"> </w:t>
      </w:r>
      <w:r w:rsidRPr="000A0A6A">
        <w:rPr>
          <w:spacing w:val="2"/>
          <w:sz w:val="22"/>
          <w:szCs w:val="22"/>
        </w:rPr>
        <w:t>p</w:t>
      </w:r>
      <w:r w:rsidRPr="000A0A6A">
        <w:rPr>
          <w:spacing w:val="-1"/>
          <w:sz w:val="22"/>
          <w:szCs w:val="22"/>
        </w:rPr>
        <w:t>a</w:t>
      </w:r>
      <w:r w:rsidRPr="000A0A6A">
        <w:rPr>
          <w:sz w:val="22"/>
          <w:szCs w:val="22"/>
        </w:rPr>
        <w:t xml:space="preserve">da  </w:t>
      </w:r>
      <w:r w:rsidRPr="000A0A6A">
        <w:rPr>
          <w:spacing w:val="8"/>
          <w:sz w:val="22"/>
          <w:szCs w:val="22"/>
        </w:rPr>
        <w:t xml:space="preserve"> </w:t>
      </w:r>
      <w:r w:rsidRPr="000A0A6A">
        <w:rPr>
          <w:sz w:val="22"/>
          <w:szCs w:val="22"/>
        </w:rPr>
        <w:t>d</w:t>
      </w:r>
      <w:r w:rsidRPr="000A0A6A">
        <w:rPr>
          <w:spacing w:val="-1"/>
          <w:sz w:val="22"/>
          <w:szCs w:val="22"/>
        </w:rPr>
        <w:t>a</w:t>
      </w:r>
      <w:r w:rsidRPr="000A0A6A">
        <w:rPr>
          <w:sz w:val="22"/>
          <w:szCs w:val="22"/>
        </w:rPr>
        <w:t>s</w:t>
      </w:r>
      <w:r w:rsidRPr="000A0A6A">
        <w:rPr>
          <w:spacing w:val="-1"/>
          <w:sz w:val="22"/>
          <w:szCs w:val="22"/>
        </w:rPr>
        <w:t>a</w:t>
      </w:r>
      <w:r w:rsidRPr="000A0A6A">
        <w:rPr>
          <w:sz w:val="22"/>
          <w:szCs w:val="22"/>
        </w:rPr>
        <w:t>r</w:t>
      </w:r>
      <w:r w:rsidRPr="000A0A6A">
        <w:rPr>
          <w:spacing w:val="4"/>
          <w:sz w:val="22"/>
          <w:szCs w:val="22"/>
        </w:rPr>
        <w:t>n</w:t>
      </w:r>
      <w:r w:rsidRPr="000A0A6A">
        <w:rPr>
          <w:spacing w:val="-5"/>
          <w:sz w:val="22"/>
          <w:szCs w:val="22"/>
        </w:rPr>
        <w:t>y</w:t>
      </w:r>
      <w:r w:rsidRPr="000A0A6A">
        <w:rPr>
          <w:sz w:val="22"/>
          <w:szCs w:val="22"/>
        </w:rPr>
        <w:t xml:space="preserve">a  </w:t>
      </w:r>
      <w:r w:rsidRPr="000A0A6A">
        <w:rPr>
          <w:spacing w:val="8"/>
          <w:sz w:val="22"/>
          <w:szCs w:val="22"/>
        </w:rPr>
        <w:t xml:space="preserve"> </w:t>
      </w:r>
      <w:r w:rsidRPr="000A0A6A">
        <w:rPr>
          <w:sz w:val="22"/>
          <w:szCs w:val="22"/>
        </w:rPr>
        <w:t>m</w:t>
      </w:r>
      <w:r w:rsidRPr="000A0A6A">
        <w:rPr>
          <w:spacing w:val="1"/>
          <w:sz w:val="22"/>
          <w:szCs w:val="22"/>
        </w:rPr>
        <w:t>i</w:t>
      </w:r>
      <w:r w:rsidRPr="000A0A6A">
        <w:rPr>
          <w:sz w:val="22"/>
          <w:szCs w:val="22"/>
        </w:rPr>
        <w:t>l</w:t>
      </w:r>
      <w:r w:rsidRPr="000A0A6A">
        <w:rPr>
          <w:spacing w:val="1"/>
          <w:sz w:val="22"/>
          <w:szCs w:val="22"/>
        </w:rPr>
        <w:t>i</w:t>
      </w:r>
      <w:r w:rsidRPr="000A0A6A">
        <w:rPr>
          <w:sz w:val="22"/>
          <w:szCs w:val="22"/>
        </w:rPr>
        <w:t xml:space="preserve">k  </w:t>
      </w:r>
      <w:r w:rsidRPr="000A0A6A">
        <w:rPr>
          <w:spacing w:val="7"/>
          <w:sz w:val="22"/>
          <w:szCs w:val="22"/>
        </w:rPr>
        <w:t xml:space="preserve"> </w:t>
      </w:r>
      <w:r w:rsidRPr="000A0A6A">
        <w:rPr>
          <w:sz w:val="22"/>
          <w:szCs w:val="22"/>
        </w:rPr>
        <w:t>Tuh</w:t>
      </w:r>
      <w:r w:rsidRPr="000A0A6A">
        <w:rPr>
          <w:spacing w:val="3"/>
          <w:sz w:val="22"/>
          <w:szCs w:val="22"/>
        </w:rPr>
        <w:t>a</w:t>
      </w:r>
      <w:r w:rsidRPr="000A0A6A">
        <w:rPr>
          <w:sz w:val="22"/>
          <w:szCs w:val="22"/>
        </w:rPr>
        <w:t xml:space="preserve">n  </w:t>
      </w:r>
      <w:r w:rsidRPr="000A0A6A">
        <w:rPr>
          <w:spacing w:val="9"/>
          <w:sz w:val="22"/>
          <w:szCs w:val="22"/>
        </w:rPr>
        <w:t xml:space="preserve"> </w:t>
      </w:r>
      <w:r w:rsidRPr="000A0A6A">
        <w:rPr>
          <w:spacing w:val="-5"/>
          <w:sz w:val="22"/>
          <w:szCs w:val="22"/>
        </w:rPr>
        <w:t>y</w:t>
      </w:r>
      <w:r w:rsidRPr="000A0A6A">
        <w:rPr>
          <w:spacing w:val="1"/>
          <w:sz w:val="22"/>
          <w:szCs w:val="22"/>
        </w:rPr>
        <w:t>a</w:t>
      </w:r>
      <w:r w:rsidRPr="000A0A6A">
        <w:rPr>
          <w:spacing w:val="2"/>
          <w:sz w:val="22"/>
          <w:szCs w:val="22"/>
        </w:rPr>
        <w:t>n</w:t>
      </w:r>
      <w:r w:rsidRPr="000A0A6A">
        <w:rPr>
          <w:sz w:val="22"/>
          <w:szCs w:val="22"/>
        </w:rPr>
        <w:t xml:space="preserve">g  </w:t>
      </w:r>
      <w:r w:rsidRPr="000A0A6A">
        <w:rPr>
          <w:spacing w:val="5"/>
          <w:sz w:val="22"/>
          <w:szCs w:val="22"/>
        </w:rPr>
        <w:t xml:space="preserve"> </w:t>
      </w:r>
      <w:r w:rsidRPr="000A0A6A">
        <w:rPr>
          <w:sz w:val="22"/>
          <w:szCs w:val="22"/>
        </w:rPr>
        <w:t>didel</w:t>
      </w:r>
      <w:r w:rsidRPr="000A0A6A">
        <w:rPr>
          <w:spacing w:val="1"/>
          <w:sz w:val="22"/>
          <w:szCs w:val="22"/>
        </w:rPr>
        <w:t>e</w:t>
      </w:r>
      <w:r w:rsidRPr="000A0A6A">
        <w:rPr>
          <w:spacing w:val="-2"/>
          <w:sz w:val="22"/>
          <w:szCs w:val="22"/>
        </w:rPr>
        <w:t>g</w:t>
      </w:r>
      <w:r w:rsidRPr="000A0A6A">
        <w:rPr>
          <w:spacing w:val="-1"/>
          <w:sz w:val="22"/>
          <w:szCs w:val="22"/>
        </w:rPr>
        <w:t>a</w:t>
      </w:r>
      <w:r w:rsidRPr="000A0A6A">
        <w:rPr>
          <w:sz w:val="22"/>
          <w:szCs w:val="22"/>
        </w:rPr>
        <w:t xml:space="preserve">sikan  </w:t>
      </w:r>
      <w:r w:rsidRPr="000A0A6A">
        <w:rPr>
          <w:spacing w:val="9"/>
          <w:sz w:val="22"/>
          <w:szCs w:val="22"/>
        </w:rPr>
        <w:t xml:space="preserve"> </w:t>
      </w:r>
      <w:r w:rsidRPr="000A0A6A">
        <w:rPr>
          <w:sz w:val="22"/>
          <w:szCs w:val="22"/>
        </w:rPr>
        <w:t>k</w:t>
      </w:r>
      <w:r w:rsidRPr="000A0A6A">
        <w:rPr>
          <w:spacing w:val="-1"/>
          <w:sz w:val="22"/>
          <w:szCs w:val="22"/>
        </w:rPr>
        <w:t>e</w:t>
      </w:r>
      <w:r w:rsidRPr="000A0A6A">
        <w:rPr>
          <w:sz w:val="22"/>
          <w:szCs w:val="22"/>
        </w:rPr>
        <w:t>p</w:t>
      </w:r>
      <w:r w:rsidRPr="000A0A6A">
        <w:rPr>
          <w:spacing w:val="-1"/>
          <w:sz w:val="22"/>
          <w:szCs w:val="22"/>
        </w:rPr>
        <w:t>a</w:t>
      </w:r>
      <w:r w:rsidRPr="000A0A6A">
        <w:rPr>
          <w:spacing w:val="2"/>
          <w:sz w:val="22"/>
          <w:szCs w:val="22"/>
        </w:rPr>
        <w:t>d</w:t>
      </w:r>
      <w:r w:rsidRPr="000A0A6A">
        <w:rPr>
          <w:sz w:val="22"/>
          <w:szCs w:val="22"/>
        </w:rPr>
        <w:t>a p</w:t>
      </w:r>
      <w:r w:rsidRPr="000A0A6A">
        <w:rPr>
          <w:spacing w:val="-1"/>
          <w:sz w:val="22"/>
          <w:szCs w:val="22"/>
        </w:rPr>
        <w:t>e</w:t>
      </w:r>
      <w:r w:rsidRPr="000A0A6A">
        <w:rPr>
          <w:sz w:val="22"/>
          <w:szCs w:val="22"/>
        </w:rPr>
        <w:t>m</w:t>
      </w:r>
      <w:r w:rsidRPr="000A0A6A">
        <w:rPr>
          <w:spacing w:val="1"/>
          <w:sz w:val="22"/>
          <w:szCs w:val="22"/>
        </w:rPr>
        <w:t>i</w:t>
      </w:r>
      <w:r w:rsidRPr="000A0A6A">
        <w:rPr>
          <w:sz w:val="22"/>
          <w:szCs w:val="22"/>
        </w:rPr>
        <w:t>mp</w:t>
      </w:r>
      <w:r w:rsidRPr="000A0A6A">
        <w:rPr>
          <w:spacing w:val="1"/>
          <w:sz w:val="22"/>
          <w:szCs w:val="22"/>
        </w:rPr>
        <w:t>i</w:t>
      </w:r>
      <w:r w:rsidRPr="000A0A6A">
        <w:rPr>
          <w:sz w:val="22"/>
          <w:szCs w:val="22"/>
        </w:rPr>
        <w:t xml:space="preserve">n </w:t>
      </w:r>
      <w:r w:rsidRPr="000A0A6A">
        <w:rPr>
          <w:spacing w:val="2"/>
          <w:sz w:val="22"/>
          <w:szCs w:val="22"/>
        </w:rPr>
        <w:t xml:space="preserve"> </w:t>
      </w:r>
      <w:r w:rsidRPr="000A0A6A">
        <w:rPr>
          <w:sz w:val="22"/>
          <w:szCs w:val="22"/>
        </w:rPr>
        <w:t>n</w:t>
      </w:r>
      <w:r w:rsidRPr="000A0A6A">
        <w:rPr>
          <w:spacing w:val="-1"/>
          <w:sz w:val="22"/>
          <w:szCs w:val="22"/>
        </w:rPr>
        <w:t>e</w:t>
      </w:r>
      <w:r w:rsidRPr="000A0A6A">
        <w:rPr>
          <w:spacing w:val="-2"/>
          <w:sz w:val="22"/>
          <w:szCs w:val="22"/>
        </w:rPr>
        <w:t>g</w:t>
      </w:r>
      <w:r w:rsidRPr="000A0A6A">
        <w:rPr>
          <w:spacing w:val="-1"/>
          <w:sz w:val="22"/>
          <w:szCs w:val="22"/>
        </w:rPr>
        <w:t>a</w:t>
      </w:r>
      <w:r w:rsidRPr="000A0A6A">
        <w:rPr>
          <w:spacing w:val="1"/>
          <w:sz w:val="22"/>
          <w:szCs w:val="22"/>
        </w:rPr>
        <w:t>r</w:t>
      </w:r>
      <w:r w:rsidRPr="000A0A6A">
        <w:rPr>
          <w:sz w:val="22"/>
          <w:szCs w:val="22"/>
        </w:rPr>
        <w:t xml:space="preserve">a </w:t>
      </w:r>
      <w:r w:rsidRPr="000A0A6A">
        <w:rPr>
          <w:spacing w:val="1"/>
          <w:sz w:val="22"/>
          <w:szCs w:val="22"/>
        </w:rPr>
        <w:t xml:space="preserve"> (</w:t>
      </w:r>
      <w:r w:rsidRPr="000A0A6A">
        <w:rPr>
          <w:i/>
          <w:iCs/>
          <w:sz w:val="22"/>
          <w:szCs w:val="22"/>
        </w:rPr>
        <w:t>ul</w:t>
      </w:r>
      <w:r w:rsidRPr="000A0A6A">
        <w:rPr>
          <w:i/>
          <w:iCs/>
          <w:spacing w:val="1"/>
          <w:sz w:val="22"/>
          <w:szCs w:val="22"/>
        </w:rPr>
        <w:t>i</w:t>
      </w:r>
      <w:r w:rsidRPr="000A0A6A">
        <w:rPr>
          <w:i/>
          <w:iCs/>
          <w:sz w:val="22"/>
          <w:szCs w:val="22"/>
        </w:rPr>
        <w:t>l  amr</w:t>
      </w:r>
      <w:r w:rsidRPr="000A0A6A">
        <w:rPr>
          <w:i/>
          <w:iCs/>
          <w:spacing w:val="1"/>
          <w:sz w:val="22"/>
          <w:szCs w:val="22"/>
        </w:rPr>
        <w:t>i</w:t>
      </w:r>
      <w:r w:rsidRPr="000A0A6A">
        <w:rPr>
          <w:sz w:val="22"/>
          <w:szCs w:val="22"/>
        </w:rPr>
        <w:t xml:space="preserve">) </w:t>
      </w:r>
      <w:r w:rsidRPr="000A0A6A">
        <w:rPr>
          <w:spacing w:val="1"/>
          <w:sz w:val="22"/>
          <w:szCs w:val="22"/>
        </w:rPr>
        <w:t xml:space="preserve"> </w:t>
      </w:r>
      <w:r w:rsidRPr="000A0A6A">
        <w:rPr>
          <w:spacing w:val="-2"/>
          <w:sz w:val="22"/>
          <w:szCs w:val="22"/>
        </w:rPr>
        <w:t>g</w:t>
      </w:r>
      <w:r w:rsidRPr="000A0A6A">
        <w:rPr>
          <w:sz w:val="22"/>
          <w:szCs w:val="22"/>
        </w:rPr>
        <w:t xml:space="preserve">una </w:t>
      </w:r>
      <w:r w:rsidRPr="000A0A6A">
        <w:rPr>
          <w:spacing w:val="1"/>
          <w:sz w:val="22"/>
          <w:szCs w:val="22"/>
        </w:rPr>
        <w:t xml:space="preserve"> </w:t>
      </w:r>
      <w:r w:rsidRPr="000A0A6A">
        <w:rPr>
          <w:sz w:val="22"/>
          <w:szCs w:val="22"/>
        </w:rPr>
        <w:t>k</w:t>
      </w:r>
      <w:r w:rsidRPr="000A0A6A">
        <w:rPr>
          <w:spacing w:val="-1"/>
          <w:sz w:val="22"/>
          <w:szCs w:val="22"/>
        </w:rPr>
        <w:t>e</w:t>
      </w:r>
      <w:r w:rsidRPr="000A0A6A">
        <w:rPr>
          <w:sz w:val="22"/>
          <w:szCs w:val="22"/>
        </w:rPr>
        <w:t>p</w:t>
      </w:r>
      <w:r w:rsidRPr="000A0A6A">
        <w:rPr>
          <w:spacing w:val="-1"/>
          <w:sz w:val="22"/>
          <w:szCs w:val="22"/>
        </w:rPr>
        <w:t>e</w:t>
      </w:r>
      <w:r w:rsidRPr="000A0A6A">
        <w:rPr>
          <w:sz w:val="22"/>
          <w:szCs w:val="22"/>
        </w:rPr>
        <w:t>nt</w:t>
      </w:r>
      <w:r w:rsidRPr="000A0A6A">
        <w:rPr>
          <w:spacing w:val="1"/>
          <w:sz w:val="22"/>
          <w:szCs w:val="22"/>
        </w:rPr>
        <w:t>i</w:t>
      </w:r>
      <w:r w:rsidRPr="000A0A6A">
        <w:rPr>
          <w:spacing w:val="2"/>
          <w:sz w:val="22"/>
          <w:szCs w:val="22"/>
        </w:rPr>
        <w:t>n</w:t>
      </w:r>
      <w:r w:rsidRPr="000A0A6A">
        <w:rPr>
          <w:spacing w:val="-2"/>
          <w:sz w:val="22"/>
          <w:szCs w:val="22"/>
        </w:rPr>
        <w:t>g</w:t>
      </w:r>
      <w:r w:rsidRPr="000A0A6A">
        <w:rPr>
          <w:spacing w:val="-1"/>
          <w:sz w:val="22"/>
          <w:szCs w:val="22"/>
        </w:rPr>
        <w:t>a</w:t>
      </w:r>
      <w:r w:rsidRPr="000A0A6A">
        <w:rPr>
          <w:sz w:val="22"/>
          <w:szCs w:val="22"/>
        </w:rPr>
        <w:t xml:space="preserve">n </w:t>
      </w:r>
      <w:r w:rsidRPr="000A0A6A">
        <w:rPr>
          <w:spacing w:val="4"/>
          <w:sz w:val="22"/>
          <w:szCs w:val="22"/>
        </w:rPr>
        <w:t xml:space="preserve"> </w:t>
      </w:r>
      <w:r w:rsidRPr="000A0A6A">
        <w:rPr>
          <w:sz w:val="22"/>
          <w:szCs w:val="22"/>
        </w:rPr>
        <w:t>r</w:t>
      </w:r>
      <w:r w:rsidRPr="000A0A6A">
        <w:rPr>
          <w:spacing w:val="-2"/>
          <w:sz w:val="22"/>
          <w:szCs w:val="22"/>
        </w:rPr>
        <w:t>a</w:t>
      </w:r>
      <w:r w:rsidRPr="000A0A6A">
        <w:rPr>
          <w:spacing w:val="2"/>
          <w:sz w:val="22"/>
          <w:szCs w:val="22"/>
        </w:rPr>
        <w:t>k</w:t>
      </w:r>
      <w:r w:rsidRPr="000A0A6A">
        <w:rPr>
          <w:spacing w:val="-5"/>
          <w:sz w:val="22"/>
          <w:szCs w:val="22"/>
        </w:rPr>
        <w:t>y</w:t>
      </w:r>
      <w:r w:rsidRPr="000A0A6A">
        <w:rPr>
          <w:spacing w:val="-1"/>
          <w:sz w:val="22"/>
          <w:szCs w:val="22"/>
        </w:rPr>
        <w:t>a</w:t>
      </w:r>
      <w:r w:rsidRPr="000A0A6A">
        <w:rPr>
          <w:sz w:val="22"/>
          <w:szCs w:val="22"/>
        </w:rPr>
        <w:t xml:space="preserve">t </w:t>
      </w:r>
      <w:r w:rsidRPr="000A0A6A">
        <w:rPr>
          <w:spacing w:val="3"/>
          <w:sz w:val="22"/>
          <w:szCs w:val="22"/>
        </w:rPr>
        <w:t xml:space="preserve"> </w:t>
      </w:r>
      <w:r w:rsidRPr="000A0A6A">
        <w:rPr>
          <w:spacing w:val="2"/>
          <w:sz w:val="22"/>
          <w:szCs w:val="22"/>
        </w:rPr>
        <w:t>(</w:t>
      </w:r>
      <w:r w:rsidRPr="000A0A6A">
        <w:rPr>
          <w:i/>
          <w:iCs/>
          <w:sz w:val="22"/>
          <w:szCs w:val="22"/>
        </w:rPr>
        <w:t>u</w:t>
      </w:r>
      <w:r w:rsidRPr="000A0A6A">
        <w:rPr>
          <w:i/>
          <w:iCs/>
          <w:spacing w:val="2"/>
          <w:sz w:val="22"/>
          <w:szCs w:val="22"/>
        </w:rPr>
        <w:t>m</w:t>
      </w:r>
      <w:r w:rsidRPr="000A0A6A">
        <w:rPr>
          <w:i/>
          <w:iCs/>
          <w:sz w:val="22"/>
          <w:szCs w:val="22"/>
        </w:rPr>
        <w:t>mah</w:t>
      </w:r>
      <w:r w:rsidRPr="000A0A6A">
        <w:rPr>
          <w:sz w:val="22"/>
          <w:szCs w:val="22"/>
        </w:rPr>
        <w:t xml:space="preserve">). </w:t>
      </w:r>
      <w:r w:rsidRPr="000A0A6A">
        <w:rPr>
          <w:spacing w:val="1"/>
          <w:sz w:val="22"/>
          <w:szCs w:val="22"/>
        </w:rPr>
        <w:t xml:space="preserve"> </w:t>
      </w:r>
      <w:r w:rsidRPr="000A0A6A">
        <w:rPr>
          <w:sz w:val="22"/>
          <w:szCs w:val="22"/>
        </w:rPr>
        <w:t>H</w:t>
      </w:r>
      <w:r w:rsidRPr="000A0A6A">
        <w:rPr>
          <w:spacing w:val="-1"/>
          <w:sz w:val="22"/>
          <w:szCs w:val="22"/>
        </w:rPr>
        <w:t>a</w:t>
      </w:r>
      <w:r w:rsidRPr="000A0A6A">
        <w:rPr>
          <w:sz w:val="22"/>
          <w:szCs w:val="22"/>
        </w:rPr>
        <w:t xml:space="preserve">l </w:t>
      </w:r>
      <w:r w:rsidRPr="000A0A6A">
        <w:rPr>
          <w:spacing w:val="3"/>
          <w:sz w:val="22"/>
          <w:szCs w:val="22"/>
        </w:rPr>
        <w:t xml:space="preserve"> </w:t>
      </w:r>
      <w:r w:rsidRPr="000A0A6A">
        <w:rPr>
          <w:sz w:val="22"/>
          <w:szCs w:val="22"/>
        </w:rPr>
        <w:t xml:space="preserve">ini </w:t>
      </w:r>
      <w:r w:rsidRPr="000A0A6A">
        <w:rPr>
          <w:spacing w:val="3"/>
          <w:sz w:val="22"/>
          <w:szCs w:val="22"/>
        </w:rPr>
        <w:t xml:space="preserve"> </w:t>
      </w:r>
      <w:r w:rsidRPr="000A0A6A">
        <w:rPr>
          <w:sz w:val="22"/>
          <w:szCs w:val="22"/>
        </w:rPr>
        <w:t>ju</w:t>
      </w:r>
      <w:r w:rsidRPr="000A0A6A">
        <w:rPr>
          <w:spacing w:val="-2"/>
          <w:sz w:val="22"/>
          <w:szCs w:val="22"/>
        </w:rPr>
        <w:t>g</w:t>
      </w:r>
      <w:r w:rsidRPr="000A0A6A">
        <w:rPr>
          <w:sz w:val="22"/>
          <w:szCs w:val="22"/>
        </w:rPr>
        <w:t>a b</w:t>
      </w:r>
      <w:r w:rsidRPr="000A0A6A">
        <w:rPr>
          <w:spacing w:val="-1"/>
          <w:sz w:val="22"/>
          <w:szCs w:val="22"/>
        </w:rPr>
        <w:t>e</w:t>
      </w:r>
      <w:r w:rsidRPr="000A0A6A">
        <w:rPr>
          <w:sz w:val="22"/>
          <w:szCs w:val="22"/>
        </w:rPr>
        <w:t>r</w:t>
      </w:r>
      <w:r w:rsidRPr="000A0A6A">
        <w:rPr>
          <w:spacing w:val="-2"/>
          <w:sz w:val="22"/>
          <w:szCs w:val="22"/>
        </w:rPr>
        <w:t>a</w:t>
      </w:r>
      <w:r w:rsidRPr="000A0A6A">
        <w:rPr>
          <w:sz w:val="22"/>
          <w:szCs w:val="22"/>
        </w:rPr>
        <w:t>rti</w:t>
      </w:r>
      <w:r w:rsidRPr="000A0A6A">
        <w:rPr>
          <w:spacing w:val="3"/>
          <w:sz w:val="22"/>
          <w:szCs w:val="22"/>
        </w:rPr>
        <w:t xml:space="preserve"> </w:t>
      </w:r>
      <w:r w:rsidRPr="000A0A6A">
        <w:rPr>
          <w:spacing w:val="2"/>
          <w:sz w:val="22"/>
          <w:szCs w:val="22"/>
        </w:rPr>
        <w:t>k</w:t>
      </w:r>
      <w:r w:rsidRPr="000A0A6A">
        <w:rPr>
          <w:spacing w:val="-1"/>
          <w:sz w:val="22"/>
          <w:szCs w:val="22"/>
        </w:rPr>
        <w:t>e</w:t>
      </w:r>
      <w:r w:rsidRPr="000A0A6A">
        <w:rPr>
          <w:sz w:val="22"/>
          <w:szCs w:val="22"/>
        </w:rPr>
        <w:t>d</w:t>
      </w:r>
      <w:r w:rsidRPr="000A0A6A">
        <w:rPr>
          <w:spacing w:val="-1"/>
          <w:sz w:val="22"/>
          <w:szCs w:val="22"/>
        </w:rPr>
        <w:t>a</w:t>
      </w:r>
      <w:r w:rsidRPr="000A0A6A">
        <w:rPr>
          <w:sz w:val="22"/>
          <w:szCs w:val="22"/>
        </w:rPr>
        <w:t>ula</w:t>
      </w:r>
      <w:r w:rsidRPr="000A0A6A">
        <w:rPr>
          <w:spacing w:val="2"/>
          <w:sz w:val="22"/>
          <w:szCs w:val="22"/>
        </w:rPr>
        <w:t>t</w:t>
      </w:r>
      <w:r w:rsidRPr="000A0A6A">
        <w:rPr>
          <w:spacing w:val="-1"/>
          <w:sz w:val="22"/>
          <w:szCs w:val="22"/>
        </w:rPr>
        <w:t>a</w:t>
      </w:r>
      <w:r w:rsidRPr="000A0A6A">
        <w:rPr>
          <w:sz w:val="22"/>
          <w:szCs w:val="22"/>
        </w:rPr>
        <w:t>n</w:t>
      </w:r>
      <w:r w:rsidRPr="000A0A6A">
        <w:rPr>
          <w:spacing w:val="3"/>
          <w:sz w:val="22"/>
          <w:szCs w:val="22"/>
        </w:rPr>
        <w:t xml:space="preserve"> </w:t>
      </w:r>
      <w:r w:rsidRPr="000A0A6A">
        <w:rPr>
          <w:sz w:val="22"/>
          <w:szCs w:val="22"/>
        </w:rPr>
        <w:t>Tu</w:t>
      </w:r>
      <w:r w:rsidRPr="000A0A6A">
        <w:rPr>
          <w:spacing w:val="2"/>
          <w:sz w:val="22"/>
          <w:szCs w:val="22"/>
        </w:rPr>
        <w:t>h</w:t>
      </w:r>
      <w:r w:rsidRPr="000A0A6A">
        <w:rPr>
          <w:spacing w:val="-1"/>
          <w:sz w:val="22"/>
          <w:szCs w:val="22"/>
        </w:rPr>
        <w:t>a</w:t>
      </w:r>
      <w:r w:rsidRPr="000A0A6A">
        <w:rPr>
          <w:sz w:val="22"/>
          <w:szCs w:val="22"/>
        </w:rPr>
        <w:t>n</w:t>
      </w:r>
      <w:r w:rsidRPr="000A0A6A">
        <w:rPr>
          <w:spacing w:val="5"/>
          <w:sz w:val="22"/>
          <w:szCs w:val="22"/>
        </w:rPr>
        <w:t xml:space="preserve"> </w:t>
      </w:r>
      <w:r w:rsidRPr="000A0A6A">
        <w:rPr>
          <w:sz w:val="22"/>
          <w:szCs w:val="22"/>
        </w:rPr>
        <w:t>juga</w:t>
      </w:r>
      <w:r w:rsidRPr="000A0A6A">
        <w:rPr>
          <w:spacing w:val="2"/>
          <w:sz w:val="22"/>
          <w:szCs w:val="22"/>
        </w:rPr>
        <w:t xml:space="preserve"> </w:t>
      </w:r>
      <w:r w:rsidRPr="000A0A6A">
        <w:rPr>
          <w:sz w:val="22"/>
          <w:szCs w:val="22"/>
        </w:rPr>
        <w:t>dip</w:t>
      </w:r>
      <w:r w:rsidRPr="000A0A6A">
        <w:rPr>
          <w:spacing w:val="2"/>
          <w:sz w:val="22"/>
          <w:szCs w:val="22"/>
        </w:rPr>
        <w:t>e</w:t>
      </w:r>
      <w:r w:rsidRPr="000A0A6A">
        <w:rPr>
          <w:sz w:val="22"/>
          <w:szCs w:val="22"/>
        </w:rPr>
        <w:t>g</w:t>
      </w:r>
      <w:r w:rsidRPr="000A0A6A">
        <w:rPr>
          <w:spacing w:val="-1"/>
          <w:sz w:val="22"/>
          <w:szCs w:val="22"/>
        </w:rPr>
        <w:t>a</w:t>
      </w:r>
      <w:r w:rsidRPr="000A0A6A">
        <w:rPr>
          <w:spacing w:val="2"/>
          <w:sz w:val="22"/>
          <w:szCs w:val="22"/>
        </w:rPr>
        <w:t>n</w:t>
      </w:r>
      <w:r w:rsidRPr="000A0A6A">
        <w:rPr>
          <w:sz w:val="22"/>
          <w:szCs w:val="22"/>
        </w:rPr>
        <w:t>g oleh</w:t>
      </w:r>
      <w:r w:rsidRPr="000A0A6A">
        <w:rPr>
          <w:spacing w:val="4"/>
          <w:sz w:val="22"/>
          <w:szCs w:val="22"/>
        </w:rPr>
        <w:t xml:space="preserve"> </w:t>
      </w:r>
      <w:r w:rsidRPr="000A0A6A">
        <w:rPr>
          <w:spacing w:val="1"/>
          <w:sz w:val="22"/>
          <w:szCs w:val="22"/>
        </w:rPr>
        <w:t>r</w:t>
      </w:r>
      <w:r w:rsidRPr="000A0A6A">
        <w:rPr>
          <w:spacing w:val="-1"/>
          <w:sz w:val="22"/>
          <w:szCs w:val="22"/>
        </w:rPr>
        <w:t>a</w:t>
      </w:r>
      <w:r w:rsidRPr="000A0A6A">
        <w:rPr>
          <w:spacing w:val="5"/>
          <w:sz w:val="22"/>
          <w:szCs w:val="22"/>
        </w:rPr>
        <w:t>k</w:t>
      </w:r>
      <w:r w:rsidRPr="000A0A6A">
        <w:rPr>
          <w:spacing w:val="-2"/>
          <w:sz w:val="22"/>
          <w:szCs w:val="22"/>
        </w:rPr>
        <w:t>y</w:t>
      </w:r>
      <w:r w:rsidRPr="000A0A6A">
        <w:rPr>
          <w:spacing w:val="-1"/>
          <w:sz w:val="22"/>
          <w:szCs w:val="22"/>
        </w:rPr>
        <w:t>a</w:t>
      </w:r>
      <w:r w:rsidRPr="000A0A6A">
        <w:rPr>
          <w:sz w:val="22"/>
          <w:szCs w:val="22"/>
        </w:rPr>
        <w:t>t</w:t>
      </w:r>
      <w:r w:rsidRPr="000A0A6A">
        <w:rPr>
          <w:spacing w:val="3"/>
          <w:sz w:val="22"/>
          <w:szCs w:val="22"/>
        </w:rPr>
        <w:t xml:space="preserve"> </w:t>
      </w:r>
      <w:r w:rsidRPr="000A0A6A">
        <w:rPr>
          <w:sz w:val="22"/>
          <w:szCs w:val="22"/>
        </w:rPr>
        <w:t>me</w:t>
      </w:r>
      <w:r w:rsidRPr="000A0A6A">
        <w:rPr>
          <w:spacing w:val="2"/>
          <w:sz w:val="22"/>
          <w:szCs w:val="22"/>
        </w:rPr>
        <w:t>n</w:t>
      </w:r>
      <w:r w:rsidRPr="000A0A6A">
        <w:rPr>
          <w:spacing w:val="-2"/>
          <w:sz w:val="22"/>
          <w:szCs w:val="22"/>
        </w:rPr>
        <w:t>g</w:t>
      </w:r>
      <w:r w:rsidRPr="000A0A6A">
        <w:rPr>
          <w:sz w:val="22"/>
          <w:szCs w:val="22"/>
        </w:rPr>
        <w:t>i</w:t>
      </w:r>
      <w:r w:rsidRPr="000A0A6A">
        <w:rPr>
          <w:spacing w:val="3"/>
          <w:sz w:val="22"/>
          <w:szCs w:val="22"/>
        </w:rPr>
        <w:t>n</w:t>
      </w:r>
      <w:r w:rsidRPr="000A0A6A">
        <w:rPr>
          <w:spacing w:val="-2"/>
          <w:sz w:val="22"/>
          <w:szCs w:val="22"/>
        </w:rPr>
        <w:t>g</w:t>
      </w:r>
      <w:r w:rsidRPr="000A0A6A">
        <w:rPr>
          <w:spacing w:val="-1"/>
          <w:sz w:val="22"/>
          <w:szCs w:val="22"/>
        </w:rPr>
        <w:t>a</w:t>
      </w:r>
      <w:r w:rsidRPr="000A0A6A">
        <w:rPr>
          <w:sz w:val="22"/>
          <w:szCs w:val="22"/>
        </w:rPr>
        <w:t>t</w:t>
      </w:r>
      <w:r w:rsidRPr="000A0A6A">
        <w:rPr>
          <w:spacing w:val="5"/>
          <w:sz w:val="22"/>
          <w:szCs w:val="22"/>
        </w:rPr>
        <w:t xml:space="preserve"> </w:t>
      </w:r>
      <w:r w:rsidRPr="000A0A6A">
        <w:rPr>
          <w:sz w:val="22"/>
          <w:szCs w:val="22"/>
        </w:rPr>
        <w:t>fu</w:t>
      </w:r>
      <w:r w:rsidRPr="000A0A6A">
        <w:rPr>
          <w:spacing w:val="1"/>
          <w:sz w:val="22"/>
          <w:szCs w:val="22"/>
        </w:rPr>
        <w:t>n</w:t>
      </w:r>
      <w:r w:rsidRPr="000A0A6A">
        <w:rPr>
          <w:spacing w:val="-2"/>
          <w:sz w:val="22"/>
          <w:szCs w:val="22"/>
        </w:rPr>
        <w:t>g</w:t>
      </w:r>
      <w:r w:rsidRPr="000A0A6A">
        <w:rPr>
          <w:sz w:val="22"/>
          <w:szCs w:val="22"/>
        </w:rPr>
        <w:t>si</w:t>
      </w:r>
      <w:r w:rsidRPr="000A0A6A">
        <w:rPr>
          <w:spacing w:val="3"/>
          <w:sz w:val="22"/>
          <w:szCs w:val="22"/>
        </w:rPr>
        <w:t xml:space="preserve"> </w:t>
      </w:r>
      <w:r w:rsidRPr="000A0A6A">
        <w:rPr>
          <w:sz w:val="22"/>
          <w:szCs w:val="22"/>
        </w:rPr>
        <w:t>ut</w:t>
      </w:r>
      <w:r w:rsidRPr="000A0A6A">
        <w:rPr>
          <w:spacing w:val="2"/>
          <w:sz w:val="22"/>
          <w:szCs w:val="22"/>
        </w:rPr>
        <w:t>a</w:t>
      </w:r>
      <w:r w:rsidRPr="000A0A6A">
        <w:rPr>
          <w:sz w:val="22"/>
          <w:szCs w:val="22"/>
        </w:rPr>
        <w:t>ma</w:t>
      </w:r>
      <w:r w:rsidRPr="000A0A6A">
        <w:rPr>
          <w:spacing w:val="2"/>
          <w:sz w:val="22"/>
          <w:szCs w:val="22"/>
        </w:rPr>
        <w:t xml:space="preserve"> </w:t>
      </w:r>
      <w:r w:rsidRPr="000A0A6A">
        <w:rPr>
          <w:sz w:val="22"/>
          <w:szCs w:val="22"/>
        </w:rPr>
        <w:t>d</w:t>
      </w:r>
      <w:r w:rsidRPr="000A0A6A">
        <w:rPr>
          <w:spacing w:val="-1"/>
          <w:sz w:val="22"/>
          <w:szCs w:val="22"/>
        </w:rPr>
        <w:t>a</w:t>
      </w:r>
      <w:r w:rsidRPr="000A0A6A">
        <w:rPr>
          <w:sz w:val="22"/>
          <w:szCs w:val="22"/>
        </w:rPr>
        <w:t>ri p</w:t>
      </w:r>
      <w:r w:rsidRPr="000A0A6A">
        <w:rPr>
          <w:spacing w:val="-1"/>
          <w:sz w:val="22"/>
          <w:szCs w:val="22"/>
        </w:rPr>
        <w:t>e</w:t>
      </w:r>
      <w:r w:rsidRPr="000A0A6A">
        <w:rPr>
          <w:sz w:val="22"/>
          <w:szCs w:val="22"/>
        </w:rPr>
        <w:t>m</w:t>
      </w:r>
      <w:r w:rsidRPr="000A0A6A">
        <w:rPr>
          <w:spacing w:val="1"/>
          <w:sz w:val="22"/>
          <w:szCs w:val="22"/>
        </w:rPr>
        <w:t>i</w:t>
      </w:r>
      <w:r w:rsidRPr="000A0A6A">
        <w:rPr>
          <w:sz w:val="22"/>
          <w:szCs w:val="22"/>
        </w:rPr>
        <w:t>mp</w:t>
      </w:r>
      <w:r w:rsidRPr="000A0A6A">
        <w:rPr>
          <w:spacing w:val="1"/>
          <w:sz w:val="22"/>
          <w:szCs w:val="22"/>
        </w:rPr>
        <w:t>i</w:t>
      </w:r>
      <w:r w:rsidRPr="000A0A6A">
        <w:rPr>
          <w:sz w:val="22"/>
          <w:szCs w:val="22"/>
        </w:rPr>
        <w:t>n</w:t>
      </w:r>
      <w:r w:rsidRPr="000A0A6A">
        <w:rPr>
          <w:spacing w:val="2"/>
          <w:sz w:val="22"/>
          <w:szCs w:val="22"/>
        </w:rPr>
        <w:t xml:space="preserve"> </w:t>
      </w:r>
      <w:r w:rsidRPr="000A0A6A">
        <w:rPr>
          <w:sz w:val="22"/>
          <w:szCs w:val="22"/>
        </w:rPr>
        <w:t>n</w:t>
      </w:r>
      <w:r w:rsidRPr="000A0A6A">
        <w:rPr>
          <w:spacing w:val="-1"/>
          <w:sz w:val="22"/>
          <w:szCs w:val="22"/>
        </w:rPr>
        <w:t>e</w:t>
      </w:r>
      <w:r w:rsidRPr="000A0A6A">
        <w:rPr>
          <w:spacing w:val="-2"/>
          <w:sz w:val="22"/>
          <w:szCs w:val="22"/>
        </w:rPr>
        <w:t>g</w:t>
      </w:r>
      <w:r w:rsidRPr="000A0A6A">
        <w:rPr>
          <w:spacing w:val="-1"/>
          <w:sz w:val="22"/>
          <w:szCs w:val="22"/>
        </w:rPr>
        <w:t>a</w:t>
      </w:r>
      <w:r w:rsidRPr="000A0A6A">
        <w:rPr>
          <w:spacing w:val="1"/>
          <w:sz w:val="22"/>
          <w:szCs w:val="22"/>
        </w:rPr>
        <w:t>r</w:t>
      </w:r>
      <w:r w:rsidRPr="000A0A6A">
        <w:rPr>
          <w:sz w:val="22"/>
          <w:szCs w:val="22"/>
        </w:rPr>
        <w:t>a</w:t>
      </w:r>
      <w:r w:rsidRPr="000A0A6A">
        <w:rPr>
          <w:spacing w:val="1"/>
          <w:sz w:val="22"/>
          <w:szCs w:val="22"/>
        </w:rPr>
        <w:t xml:space="preserve"> </w:t>
      </w:r>
      <w:r w:rsidRPr="000A0A6A">
        <w:rPr>
          <w:spacing w:val="-1"/>
          <w:sz w:val="22"/>
          <w:szCs w:val="22"/>
        </w:rPr>
        <w:t>a</w:t>
      </w:r>
      <w:r w:rsidRPr="000A0A6A">
        <w:rPr>
          <w:sz w:val="22"/>
          <w:szCs w:val="22"/>
        </w:rPr>
        <w:t>d</w:t>
      </w:r>
      <w:r w:rsidRPr="000A0A6A">
        <w:rPr>
          <w:spacing w:val="-1"/>
          <w:sz w:val="22"/>
          <w:szCs w:val="22"/>
        </w:rPr>
        <w:t>a</w:t>
      </w:r>
      <w:r w:rsidRPr="000A0A6A">
        <w:rPr>
          <w:sz w:val="22"/>
          <w:szCs w:val="22"/>
        </w:rPr>
        <w:t>lah</w:t>
      </w:r>
      <w:r w:rsidRPr="000A0A6A">
        <w:rPr>
          <w:spacing w:val="4"/>
          <w:sz w:val="22"/>
          <w:szCs w:val="22"/>
        </w:rPr>
        <w:t xml:space="preserve"> </w:t>
      </w:r>
      <w:r w:rsidRPr="000A0A6A">
        <w:rPr>
          <w:sz w:val="22"/>
          <w:szCs w:val="22"/>
        </w:rPr>
        <w:t>p</w:t>
      </w:r>
      <w:r w:rsidRPr="000A0A6A">
        <w:rPr>
          <w:spacing w:val="-1"/>
          <w:sz w:val="22"/>
          <w:szCs w:val="22"/>
        </w:rPr>
        <w:t>e</w:t>
      </w:r>
      <w:r w:rsidRPr="000A0A6A">
        <w:rPr>
          <w:sz w:val="22"/>
          <w:szCs w:val="22"/>
        </w:rPr>
        <w:t>r</w:t>
      </w:r>
      <w:r w:rsidRPr="000A0A6A">
        <w:rPr>
          <w:spacing w:val="-1"/>
          <w:sz w:val="22"/>
          <w:szCs w:val="22"/>
        </w:rPr>
        <w:t>wa</w:t>
      </w:r>
      <w:r w:rsidRPr="000A0A6A">
        <w:rPr>
          <w:sz w:val="22"/>
          <w:szCs w:val="22"/>
        </w:rPr>
        <w:t>ki</w:t>
      </w:r>
      <w:r w:rsidRPr="000A0A6A">
        <w:rPr>
          <w:spacing w:val="1"/>
          <w:sz w:val="22"/>
          <w:szCs w:val="22"/>
        </w:rPr>
        <w:t>l</w:t>
      </w:r>
      <w:r w:rsidRPr="000A0A6A">
        <w:rPr>
          <w:spacing w:val="-1"/>
          <w:sz w:val="22"/>
          <w:szCs w:val="22"/>
        </w:rPr>
        <w:t>a</w:t>
      </w:r>
      <w:r w:rsidRPr="000A0A6A">
        <w:rPr>
          <w:sz w:val="22"/>
          <w:szCs w:val="22"/>
        </w:rPr>
        <w:t>n</w:t>
      </w:r>
      <w:r w:rsidRPr="000A0A6A">
        <w:rPr>
          <w:spacing w:val="2"/>
          <w:sz w:val="22"/>
          <w:szCs w:val="22"/>
        </w:rPr>
        <w:t xml:space="preserve"> </w:t>
      </w:r>
      <w:r w:rsidRPr="000A0A6A">
        <w:rPr>
          <w:spacing w:val="1"/>
          <w:sz w:val="22"/>
          <w:szCs w:val="22"/>
        </w:rPr>
        <w:t>r</w:t>
      </w:r>
      <w:r w:rsidRPr="000A0A6A">
        <w:rPr>
          <w:spacing w:val="-1"/>
          <w:sz w:val="22"/>
          <w:szCs w:val="22"/>
        </w:rPr>
        <w:t>a</w:t>
      </w:r>
      <w:r w:rsidRPr="000A0A6A">
        <w:rPr>
          <w:spacing w:val="5"/>
          <w:sz w:val="22"/>
          <w:szCs w:val="22"/>
        </w:rPr>
        <w:t>k</w:t>
      </w:r>
      <w:r w:rsidRPr="000A0A6A">
        <w:rPr>
          <w:spacing w:val="-5"/>
          <w:sz w:val="22"/>
          <w:szCs w:val="22"/>
        </w:rPr>
        <w:t>y</w:t>
      </w:r>
      <w:r w:rsidRPr="000A0A6A">
        <w:rPr>
          <w:spacing w:val="-1"/>
          <w:sz w:val="22"/>
          <w:szCs w:val="22"/>
        </w:rPr>
        <w:t>a</w:t>
      </w:r>
      <w:r w:rsidRPr="000A0A6A">
        <w:rPr>
          <w:sz w:val="22"/>
          <w:szCs w:val="22"/>
        </w:rPr>
        <w:t>t</w:t>
      </w:r>
      <w:r w:rsidRPr="000A0A6A">
        <w:rPr>
          <w:spacing w:val="2"/>
          <w:sz w:val="22"/>
          <w:szCs w:val="22"/>
        </w:rPr>
        <w:t xml:space="preserve"> </w:t>
      </w:r>
      <w:r w:rsidRPr="000A0A6A">
        <w:rPr>
          <w:sz w:val="22"/>
          <w:szCs w:val="22"/>
        </w:rPr>
        <w:t>d</w:t>
      </w:r>
      <w:r w:rsidRPr="000A0A6A">
        <w:rPr>
          <w:spacing w:val="-1"/>
          <w:sz w:val="22"/>
          <w:szCs w:val="22"/>
        </w:rPr>
        <w:t>a</w:t>
      </w:r>
      <w:r w:rsidRPr="000A0A6A">
        <w:rPr>
          <w:sz w:val="22"/>
          <w:szCs w:val="22"/>
        </w:rPr>
        <w:t>lam</w:t>
      </w:r>
      <w:r w:rsidRPr="000A0A6A">
        <w:rPr>
          <w:spacing w:val="4"/>
          <w:sz w:val="22"/>
          <w:szCs w:val="22"/>
        </w:rPr>
        <w:t xml:space="preserve"> </w:t>
      </w:r>
      <w:r w:rsidRPr="000A0A6A">
        <w:rPr>
          <w:sz w:val="22"/>
          <w:szCs w:val="22"/>
        </w:rPr>
        <w:t>men</w:t>
      </w:r>
      <w:r w:rsidRPr="000A0A6A">
        <w:rPr>
          <w:spacing w:val="-3"/>
          <w:sz w:val="22"/>
          <w:szCs w:val="22"/>
        </w:rPr>
        <w:t>g</w:t>
      </w:r>
      <w:r w:rsidRPr="000A0A6A">
        <w:rPr>
          <w:spacing w:val="-1"/>
          <w:sz w:val="22"/>
          <w:szCs w:val="22"/>
        </w:rPr>
        <w:t>e</w:t>
      </w:r>
      <w:r w:rsidRPr="000A0A6A">
        <w:rPr>
          <w:sz w:val="22"/>
          <w:szCs w:val="22"/>
        </w:rPr>
        <w:t>lo</w:t>
      </w:r>
      <w:r w:rsidRPr="000A0A6A">
        <w:rPr>
          <w:spacing w:val="1"/>
          <w:sz w:val="22"/>
          <w:szCs w:val="22"/>
        </w:rPr>
        <w:t>l</w:t>
      </w:r>
      <w:r w:rsidRPr="000A0A6A">
        <w:rPr>
          <w:sz w:val="22"/>
          <w:szCs w:val="22"/>
        </w:rPr>
        <w:t>a</w:t>
      </w:r>
      <w:r w:rsidRPr="000A0A6A">
        <w:rPr>
          <w:spacing w:val="1"/>
          <w:sz w:val="22"/>
          <w:szCs w:val="22"/>
        </w:rPr>
        <w:t xml:space="preserve"> </w:t>
      </w:r>
      <w:r w:rsidRPr="000A0A6A">
        <w:rPr>
          <w:sz w:val="22"/>
          <w:szCs w:val="22"/>
        </w:rPr>
        <w:t xml:space="preserve">Negara. </w:t>
      </w:r>
    </w:p>
    <w:p w:rsidR="00503AC5" w:rsidRPr="000A0A6A" w:rsidRDefault="00503AC5" w:rsidP="00503AC5">
      <w:pPr>
        <w:widowControl w:val="0"/>
        <w:autoSpaceDE w:val="0"/>
        <w:autoSpaceDN w:val="0"/>
        <w:adjustRightInd w:val="0"/>
        <w:spacing w:line="360" w:lineRule="auto"/>
        <w:ind w:right="-1" w:firstLine="426"/>
        <w:jc w:val="both"/>
        <w:rPr>
          <w:sz w:val="22"/>
          <w:szCs w:val="22"/>
        </w:rPr>
      </w:pPr>
      <w:r w:rsidRPr="000A0A6A">
        <w:rPr>
          <w:sz w:val="22"/>
          <w:szCs w:val="22"/>
        </w:rPr>
        <w:t xml:space="preserve">Hak asasi dalam Islam berbeda dengan hak asasi menurut pengertian yang umum dikenal. Sebab seluruh hak merupakan kewajiban bagi negara maupun individu yang tidak boleh diabaikan. Negara bukan saja menahan diri dari menyentuh hak-hak asasi ini, melainkan mempunyai kewajiban memberikan dan menjamin hak-hak ini. </w:t>
      </w:r>
    </w:p>
    <w:p w:rsidR="00503AC5" w:rsidRPr="000A0A6A" w:rsidRDefault="00503AC5" w:rsidP="00503AC5">
      <w:pPr>
        <w:widowControl w:val="0"/>
        <w:autoSpaceDE w:val="0"/>
        <w:autoSpaceDN w:val="0"/>
        <w:adjustRightInd w:val="0"/>
        <w:spacing w:line="360" w:lineRule="auto"/>
        <w:ind w:right="-1" w:firstLine="426"/>
        <w:jc w:val="both"/>
        <w:rPr>
          <w:sz w:val="22"/>
          <w:szCs w:val="22"/>
        </w:rPr>
      </w:pPr>
      <w:r w:rsidRPr="000A0A6A">
        <w:rPr>
          <w:sz w:val="22"/>
          <w:szCs w:val="22"/>
        </w:rPr>
        <w:t>Sekalipun dalam Islam, hak-hak asasi manusia tidak secara khusus memiliki piagam, akan tetapi Al-Qur’an dan As-Sunnah memusatkan perhatian pada hak-hak yang diabaikan pada bangsa lain. Dalam al-Qur’an terdapat sekitar empat puluh ayat yang berbicara mengenai paksaan dan kebencian. Lebih dari sepuluh ayat bicara larangan memaksa, untuk menjamin kebebasan berfikir, berkeyakinan dan mengutarakan aspirasi. Misalnya:</w:t>
      </w:r>
      <w:r w:rsidRPr="000A0A6A">
        <w:rPr>
          <w:i/>
          <w:iCs/>
          <w:sz w:val="22"/>
          <w:szCs w:val="22"/>
        </w:rPr>
        <w:t xml:space="preserve"> "Kebenaran itu datangnya dari Rabb-mu, barangsiapa yang ingin beriman hendaklah ia beriman, dan barangsiapa yang ingin kafir, biarlah ia kafir."</w:t>
      </w:r>
      <w:r w:rsidRPr="000A0A6A">
        <w:rPr>
          <w:sz w:val="22"/>
          <w:szCs w:val="22"/>
        </w:rPr>
        <w:t xml:space="preserve"> (QS. 18: 29)</w:t>
      </w:r>
    </w:p>
    <w:p w:rsidR="00503AC5" w:rsidRPr="000A0A6A" w:rsidRDefault="00503AC5" w:rsidP="00503AC5">
      <w:pPr>
        <w:widowControl w:val="0"/>
        <w:autoSpaceDE w:val="0"/>
        <w:autoSpaceDN w:val="0"/>
        <w:adjustRightInd w:val="0"/>
        <w:spacing w:line="360" w:lineRule="auto"/>
        <w:ind w:right="-1" w:firstLine="426"/>
        <w:jc w:val="both"/>
        <w:rPr>
          <w:sz w:val="22"/>
          <w:szCs w:val="22"/>
          <w:lang w:val="id-ID"/>
        </w:rPr>
      </w:pPr>
      <w:r w:rsidRPr="000A0A6A">
        <w:rPr>
          <w:sz w:val="22"/>
          <w:szCs w:val="22"/>
        </w:rPr>
        <w:t xml:space="preserve">Islam berbeda dengan sistem lain dalam hal bahwa hak-hak manusia sebagai hamba Allah tidak boleh diserahkan dan bergantung kepada penguasa dan undang-undangnya. Tetapi semua harus mengacu pada hukum Allah. Sampai kepada soal shadaqah tetap dipandang sebagaimana hal-hal besar lain. Misalnya Allah melarang bershadaqah (berbuat baik) dengan hal-hal yang buruk. </w:t>
      </w:r>
      <w:r w:rsidRPr="000A0A6A">
        <w:rPr>
          <w:i/>
          <w:iCs/>
          <w:sz w:val="22"/>
          <w:szCs w:val="22"/>
        </w:rPr>
        <w:t>"Dan janganlah kamu memilih yang buruk-buruk lalu kamu nafkahkan dari padanya..."</w:t>
      </w:r>
      <w:r w:rsidRPr="000A0A6A">
        <w:rPr>
          <w:sz w:val="22"/>
          <w:szCs w:val="22"/>
        </w:rPr>
        <w:t xml:space="preserve"> (QS. 2: 267). </w:t>
      </w:r>
    </w:p>
    <w:p w:rsidR="00503AC5" w:rsidRDefault="00503AC5" w:rsidP="00503AC5">
      <w:pPr>
        <w:pStyle w:val="NormalWeb"/>
        <w:spacing w:before="0" w:beforeAutospacing="0" w:after="0" w:afterAutospacing="0" w:line="360" w:lineRule="auto"/>
        <w:jc w:val="both"/>
        <w:rPr>
          <w:b/>
          <w:bCs/>
          <w:sz w:val="22"/>
          <w:szCs w:val="22"/>
          <w:lang w:val="id-ID"/>
        </w:rPr>
      </w:pPr>
    </w:p>
    <w:p w:rsidR="00503AC5" w:rsidRPr="000A0A6A" w:rsidRDefault="00503AC5" w:rsidP="00503AC5">
      <w:pPr>
        <w:pStyle w:val="NormalWeb"/>
        <w:spacing w:before="0" w:beforeAutospacing="0" w:after="0" w:afterAutospacing="0" w:line="360" w:lineRule="auto"/>
        <w:jc w:val="both"/>
        <w:rPr>
          <w:b/>
          <w:bCs/>
          <w:sz w:val="22"/>
          <w:szCs w:val="22"/>
          <w:lang w:val="id-ID"/>
        </w:rPr>
      </w:pPr>
    </w:p>
    <w:p w:rsidR="00503AC5" w:rsidRPr="000A0A6A" w:rsidRDefault="00503AC5" w:rsidP="00503AC5">
      <w:pPr>
        <w:pStyle w:val="NormalWeb"/>
        <w:spacing w:before="0" w:beforeAutospacing="0" w:after="0" w:afterAutospacing="0" w:line="360" w:lineRule="auto"/>
        <w:jc w:val="both"/>
        <w:rPr>
          <w:sz w:val="22"/>
          <w:szCs w:val="22"/>
        </w:rPr>
      </w:pPr>
      <w:r w:rsidRPr="000A0A6A">
        <w:rPr>
          <w:b/>
          <w:bCs/>
          <w:sz w:val="22"/>
          <w:szCs w:val="22"/>
        </w:rPr>
        <w:lastRenderedPageBreak/>
        <w:t>1. Hak-hak Alamiah</w:t>
      </w:r>
      <w:r w:rsidRPr="000A0A6A">
        <w:rPr>
          <w:sz w:val="22"/>
          <w:szCs w:val="22"/>
        </w:rPr>
        <w:t xml:space="preserve"> </w:t>
      </w:r>
    </w:p>
    <w:p w:rsidR="00503AC5" w:rsidRPr="000A0A6A" w:rsidRDefault="00503AC5" w:rsidP="00503AC5">
      <w:pPr>
        <w:pStyle w:val="NormalWeb"/>
        <w:spacing w:before="0" w:beforeAutospacing="0" w:after="0" w:afterAutospacing="0" w:line="360" w:lineRule="auto"/>
        <w:ind w:firstLine="426"/>
        <w:jc w:val="both"/>
        <w:rPr>
          <w:sz w:val="22"/>
          <w:szCs w:val="22"/>
        </w:rPr>
      </w:pPr>
      <w:r w:rsidRPr="000A0A6A">
        <w:rPr>
          <w:sz w:val="22"/>
          <w:szCs w:val="22"/>
        </w:rPr>
        <w:t>Hak-hak alamiah manusia telah diberikan kepada seluruh ummat manusia sebagai makhluk yang diciptakan dari unsur yang sama dan dari sumber yang sama pula.</w:t>
      </w:r>
    </w:p>
    <w:p w:rsidR="00503AC5" w:rsidRPr="000A0A6A" w:rsidRDefault="00503AC5" w:rsidP="00503AC5">
      <w:pPr>
        <w:pStyle w:val="NormalWeb"/>
        <w:spacing w:before="0" w:beforeAutospacing="0" w:after="0" w:afterAutospacing="0" w:line="360" w:lineRule="auto"/>
        <w:ind w:left="709" w:hanging="283"/>
        <w:jc w:val="both"/>
        <w:rPr>
          <w:sz w:val="22"/>
          <w:szCs w:val="22"/>
        </w:rPr>
      </w:pPr>
      <w:r w:rsidRPr="000A0A6A">
        <w:rPr>
          <w:b/>
          <w:bCs/>
          <w:i/>
          <w:iCs/>
          <w:sz w:val="22"/>
          <w:szCs w:val="22"/>
        </w:rPr>
        <w:t>a. Hak Hidup</w:t>
      </w:r>
      <w:r w:rsidRPr="000A0A6A">
        <w:rPr>
          <w:sz w:val="22"/>
          <w:szCs w:val="22"/>
        </w:rPr>
        <w:t xml:space="preserve"> </w:t>
      </w:r>
    </w:p>
    <w:p w:rsidR="00503AC5" w:rsidRPr="000A0A6A" w:rsidRDefault="00503AC5" w:rsidP="00503AC5">
      <w:pPr>
        <w:pStyle w:val="NormalWeb"/>
        <w:spacing w:before="0" w:beforeAutospacing="0" w:after="0" w:afterAutospacing="0" w:line="360" w:lineRule="auto"/>
        <w:ind w:firstLine="426"/>
        <w:jc w:val="both"/>
        <w:rPr>
          <w:sz w:val="22"/>
          <w:szCs w:val="22"/>
        </w:rPr>
      </w:pPr>
      <w:r w:rsidRPr="000A0A6A">
        <w:rPr>
          <w:sz w:val="22"/>
          <w:szCs w:val="22"/>
        </w:rPr>
        <w:t xml:space="preserve">Allah menjamin kehidupan, diantaranya dengan melarang pembunuhan dan meng-qishas pembunuh (lihat QS. 5: 32, QS. 2: 179). Bahkan hak mayit pun dijaga oleh Allah. Misalnya hadist nabi: </w:t>
      </w:r>
      <w:r w:rsidRPr="000A0A6A">
        <w:rPr>
          <w:i/>
          <w:iCs/>
          <w:sz w:val="22"/>
          <w:szCs w:val="22"/>
        </w:rPr>
        <w:t>"Apabila seseorang mengkafani mayat saudaranya, hendaklah ia mengkafani dengan baik."</w:t>
      </w:r>
      <w:r w:rsidRPr="000A0A6A">
        <w:rPr>
          <w:sz w:val="22"/>
          <w:szCs w:val="22"/>
        </w:rPr>
        <w:t xml:space="preserve"> Atau </w:t>
      </w:r>
      <w:r w:rsidRPr="000A0A6A">
        <w:rPr>
          <w:i/>
          <w:iCs/>
          <w:sz w:val="22"/>
          <w:szCs w:val="22"/>
        </w:rPr>
        <w:t xml:space="preserve">"Janganlah kamu mencaci-maki orang yang sudah mati. Sebab mereka telah melewati apa yang mereka kerjakan." </w:t>
      </w:r>
      <w:r w:rsidRPr="000A0A6A">
        <w:rPr>
          <w:sz w:val="22"/>
          <w:szCs w:val="22"/>
        </w:rPr>
        <w:t xml:space="preserve">(Keduanya HR. Bukhari). </w:t>
      </w:r>
    </w:p>
    <w:p w:rsidR="00503AC5" w:rsidRPr="000A0A6A" w:rsidRDefault="00503AC5" w:rsidP="00503AC5">
      <w:pPr>
        <w:pStyle w:val="NormalWeb"/>
        <w:spacing w:before="0" w:beforeAutospacing="0" w:after="0" w:afterAutospacing="0" w:line="360" w:lineRule="auto"/>
        <w:ind w:left="426"/>
        <w:jc w:val="both"/>
        <w:rPr>
          <w:sz w:val="22"/>
          <w:szCs w:val="22"/>
        </w:rPr>
      </w:pPr>
      <w:r w:rsidRPr="000A0A6A">
        <w:rPr>
          <w:b/>
          <w:bCs/>
          <w:i/>
          <w:iCs/>
          <w:sz w:val="22"/>
          <w:szCs w:val="22"/>
        </w:rPr>
        <w:t>b. Hak Kebebasan Beragama dan Kebebasan Pribadi</w:t>
      </w:r>
      <w:r w:rsidRPr="000A0A6A">
        <w:rPr>
          <w:sz w:val="22"/>
          <w:szCs w:val="22"/>
        </w:rPr>
        <w:t xml:space="preserve">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Kebebasan pribadi adalah hak paling asasi bagi manusia, dan kebebasan paling suci adalah kebebasan beragama dan menjalankan agamanya, selama tidak mengganggu hak-hak orang lain. Firman Allah: </w:t>
      </w:r>
      <w:r w:rsidRPr="000A0A6A">
        <w:rPr>
          <w:i/>
          <w:iCs/>
          <w:sz w:val="22"/>
          <w:szCs w:val="22"/>
        </w:rPr>
        <w:t>"Dan seandainya Tuhanmu menghendaki, tentulah beriman orang di muka bumi seluruhnya. Apakah kamu memaksa manusia supaya mereka menjadi orang beriman semuanya?"</w:t>
      </w:r>
      <w:r w:rsidRPr="000A0A6A">
        <w:rPr>
          <w:sz w:val="22"/>
          <w:szCs w:val="22"/>
        </w:rPr>
        <w:t xml:space="preserve"> (QS. 10: 99).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Untuk menjamin kebebasan kelompok, masyarakat dan antara negara, Allah memerintahkan memerangi kelompok yang berbuat aniaya terhadap kelompok lain (QS. 49: 9). Begitu pula hak beribadah kalangan non-muslim. Khalifah Abu Bakar menasehati Yazid ketika akan memimpin pasukan: </w:t>
      </w:r>
      <w:r w:rsidRPr="000A0A6A">
        <w:rPr>
          <w:i/>
          <w:iCs/>
          <w:sz w:val="22"/>
          <w:szCs w:val="22"/>
        </w:rPr>
        <w:t>"Kamu akan menemukan kaum yang mempunyai keyakinan bahwa mereka tenggelam dalam kesendirian beribadah kepada Allah di biara-biara, maka biarkanlah mereka."</w:t>
      </w:r>
      <w:r w:rsidRPr="000A0A6A">
        <w:rPr>
          <w:sz w:val="22"/>
          <w:szCs w:val="22"/>
        </w:rPr>
        <w:t xml:space="preserve"> Khalid bin Walid melakukan kesepakatan dengan penduduk Hirah untuk tidak mengganggu tempat peribadahan (gereja dan sinagog) mereka serta tidak melarang upacara-upacaranya.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Kerukunan hidup beragama bagi golongan minoritas diatur oleh prinsip umum ayat </w:t>
      </w:r>
      <w:r w:rsidRPr="000A0A6A">
        <w:rPr>
          <w:i/>
          <w:iCs/>
          <w:sz w:val="22"/>
          <w:szCs w:val="22"/>
        </w:rPr>
        <w:t>"Tidak ada paksaan dalam beragama."</w:t>
      </w:r>
      <w:r w:rsidRPr="000A0A6A">
        <w:rPr>
          <w:sz w:val="22"/>
          <w:szCs w:val="22"/>
        </w:rPr>
        <w:t xml:space="preserve"> (QS. 2: 256). </w:t>
      </w:r>
    </w:p>
    <w:p w:rsidR="00503AC5" w:rsidRPr="000A0A6A" w:rsidRDefault="00503AC5" w:rsidP="00503AC5">
      <w:pPr>
        <w:pStyle w:val="NormalWeb"/>
        <w:spacing w:before="0" w:beforeAutospacing="0" w:after="0" w:afterAutospacing="0" w:line="360" w:lineRule="auto"/>
        <w:ind w:firstLine="426"/>
        <w:jc w:val="both"/>
        <w:rPr>
          <w:sz w:val="22"/>
          <w:szCs w:val="22"/>
        </w:rPr>
      </w:pPr>
      <w:r w:rsidRPr="000A0A6A">
        <w:rPr>
          <w:sz w:val="22"/>
          <w:szCs w:val="22"/>
        </w:rPr>
        <w:t>Sedangkan dalam masalah sipil dan kehidupan pribadi</w:t>
      </w:r>
      <w:r w:rsidRPr="000A0A6A">
        <w:rPr>
          <w:i/>
          <w:iCs/>
          <w:sz w:val="22"/>
          <w:szCs w:val="22"/>
        </w:rPr>
        <w:t xml:space="preserve"> (ahwal syakhsiyah)</w:t>
      </w:r>
      <w:r w:rsidRPr="000A0A6A">
        <w:rPr>
          <w:sz w:val="22"/>
          <w:szCs w:val="22"/>
        </w:rPr>
        <w:t xml:space="preserve"> bagi mereka diatur syari’at Islam dengan syarat mereka bersedia menerimanya sebagai undang-undang. Firman Allah: </w:t>
      </w:r>
      <w:r w:rsidRPr="000A0A6A">
        <w:rPr>
          <w:i/>
          <w:iCs/>
          <w:sz w:val="22"/>
          <w:szCs w:val="22"/>
        </w:rPr>
        <w:t>"Apabila mereka (orang Yahudi) datang kepadamu minta keputusan, berilah putusan antara mereka atau biarkanlah mereka. Jika engkau biarkan mereka, maka tidak akan mendatangkan mudharat bagimu. Jika engkau menjatuhkan putusan hukum, hendaklah engkau putuskan dengan adil. Sesungguhnya Allah mengasihi orang-orang yang adil."</w:t>
      </w:r>
      <w:r w:rsidRPr="000A0A6A">
        <w:rPr>
          <w:sz w:val="22"/>
          <w:szCs w:val="22"/>
        </w:rPr>
        <w:t xml:space="preserve"> (QS. 5: 42). Jika mereka tidak mengikuti aturan hukum yang berlaku di negara Islam, maka mereka boleh mengikuti aturan agamanya - selama mereka berpegang pada ajaran yang asli. Firman Allah: </w:t>
      </w:r>
      <w:r w:rsidRPr="000A0A6A">
        <w:rPr>
          <w:i/>
          <w:iCs/>
          <w:sz w:val="22"/>
          <w:szCs w:val="22"/>
        </w:rPr>
        <w:t xml:space="preserve">"Dan bagaimana mereka mengangkat </w:t>
      </w:r>
      <w:r w:rsidRPr="000A0A6A">
        <w:rPr>
          <w:i/>
          <w:iCs/>
          <w:sz w:val="22"/>
          <w:szCs w:val="22"/>
        </w:rPr>
        <w:lastRenderedPageBreak/>
        <w:t>kamu sebagai hakim, sedangkan ada pada mereka Taurat yang di dalamnya ada hukum Allah? Kemudian mereka tidak mengindahkan keputusanmu. Sesungguhnya mereka bukan orang-orang yang beriman ."</w:t>
      </w:r>
      <w:r w:rsidRPr="000A0A6A">
        <w:rPr>
          <w:sz w:val="22"/>
          <w:szCs w:val="22"/>
        </w:rPr>
        <w:t xml:space="preserve"> (QS.5: 7). </w:t>
      </w:r>
    </w:p>
    <w:p w:rsidR="00503AC5" w:rsidRPr="000A0A6A" w:rsidRDefault="00503AC5" w:rsidP="00503AC5">
      <w:pPr>
        <w:pStyle w:val="NormalWeb"/>
        <w:spacing w:before="0" w:beforeAutospacing="0" w:after="0" w:afterAutospacing="0" w:line="360" w:lineRule="auto"/>
        <w:ind w:left="426"/>
        <w:jc w:val="both"/>
        <w:rPr>
          <w:sz w:val="22"/>
          <w:szCs w:val="22"/>
        </w:rPr>
      </w:pPr>
      <w:r w:rsidRPr="000A0A6A">
        <w:rPr>
          <w:b/>
          <w:bCs/>
          <w:i/>
          <w:iCs/>
          <w:sz w:val="22"/>
          <w:szCs w:val="22"/>
        </w:rPr>
        <w:t>c. Hak Bekerja</w:t>
      </w:r>
      <w:r w:rsidRPr="000A0A6A">
        <w:rPr>
          <w:sz w:val="22"/>
          <w:szCs w:val="22"/>
        </w:rPr>
        <w:t xml:space="preserve"> </w:t>
      </w:r>
    </w:p>
    <w:p w:rsidR="00503AC5" w:rsidRPr="000A0A6A" w:rsidRDefault="00503AC5" w:rsidP="00503AC5">
      <w:pPr>
        <w:pStyle w:val="NormalWeb"/>
        <w:spacing w:before="0" w:beforeAutospacing="0" w:after="0" w:afterAutospacing="0" w:line="360" w:lineRule="auto"/>
        <w:ind w:firstLine="426"/>
        <w:jc w:val="both"/>
        <w:rPr>
          <w:sz w:val="22"/>
          <w:szCs w:val="22"/>
        </w:rPr>
      </w:pPr>
      <w:r w:rsidRPr="000A0A6A">
        <w:rPr>
          <w:sz w:val="22"/>
          <w:szCs w:val="22"/>
        </w:rPr>
        <w:t xml:space="preserve">Islam tidak hanya menempatkan bekerja sebagai hak tetapi juga kewajiban. Bekerja merupakan kehormatan yang perlu dijamin. Nabi saw bersabda: </w:t>
      </w:r>
      <w:r w:rsidRPr="000A0A6A">
        <w:rPr>
          <w:i/>
          <w:iCs/>
          <w:sz w:val="22"/>
          <w:szCs w:val="22"/>
        </w:rPr>
        <w:t>"Tidak ada makanan yang lebih baik yang dimakan seseorang daripada makanan yang dihasilkan dari usaha tangannya sendiri."</w:t>
      </w:r>
      <w:r w:rsidRPr="000A0A6A">
        <w:rPr>
          <w:sz w:val="22"/>
          <w:szCs w:val="22"/>
        </w:rPr>
        <w:t xml:space="preserve"> (HR. Bukhari). Dan Islam juga menjamin hak pekerja, seperti terlihat dalam hadist: </w:t>
      </w:r>
      <w:r w:rsidRPr="000A0A6A">
        <w:rPr>
          <w:i/>
          <w:iCs/>
          <w:sz w:val="22"/>
          <w:szCs w:val="22"/>
        </w:rPr>
        <w:t>"Berilah pekerja itu upahnya sebelum kering keringatnya."</w:t>
      </w:r>
      <w:r w:rsidRPr="000A0A6A">
        <w:rPr>
          <w:sz w:val="22"/>
          <w:szCs w:val="22"/>
        </w:rPr>
        <w:t xml:space="preserve"> (HR. Ibnu Majah). </w:t>
      </w:r>
    </w:p>
    <w:p w:rsidR="00503AC5" w:rsidRDefault="00503AC5" w:rsidP="00503AC5">
      <w:pPr>
        <w:pStyle w:val="NormalWeb"/>
        <w:spacing w:before="0" w:beforeAutospacing="0" w:after="0" w:afterAutospacing="0" w:line="360" w:lineRule="auto"/>
        <w:jc w:val="both"/>
        <w:rPr>
          <w:b/>
          <w:bCs/>
          <w:sz w:val="22"/>
          <w:szCs w:val="22"/>
          <w:lang w:val="id-ID"/>
        </w:rPr>
      </w:pPr>
    </w:p>
    <w:p w:rsidR="00503AC5" w:rsidRPr="000A0A6A" w:rsidRDefault="00503AC5" w:rsidP="00503AC5">
      <w:pPr>
        <w:pStyle w:val="NormalWeb"/>
        <w:spacing w:before="0" w:beforeAutospacing="0" w:after="0" w:afterAutospacing="0" w:line="360" w:lineRule="auto"/>
        <w:jc w:val="both"/>
        <w:rPr>
          <w:sz w:val="22"/>
          <w:szCs w:val="22"/>
        </w:rPr>
      </w:pPr>
      <w:r w:rsidRPr="000A0A6A">
        <w:rPr>
          <w:b/>
          <w:bCs/>
          <w:sz w:val="22"/>
          <w:szCs w:val="22"/>
        </w:rPr>
        <w:t>2. Hak Hidup</w:t>
      </w:r>
      <w:r w:rsidRPr="000A0A6A">
        <w:rPr>
          <w:sz w:val="22"/>
          <w:szCs w:val="22"/>
        </w:rPr>
        <w:t xml:space="preserve"> </w:t>
      </w:r>
    </w:p>
    <w:p w:rsidR="00503AC5" w:rsidRPr="000A0A6A" w:rsidRDefault="00503AC5" w:rsidP="00503AC5">
      <w:pPr>
        <w:pStyle w:val="NormalWeb"/>
        <w:spacing w:before="0" w:beforeAutospacing="0" w:after="0" w:afterAutospacing="0" w:line="360" w:lineRule="auto"/>
        <w:ind w:firstLine="426"/>
        <w:jc w:val="both"/>
        <w:rPr>
          <w:sz w:val="22"/>
          <w:szCs w:val="22"/>
        </w:rPr>
      </w:pPr>
      <w:r w:rsidRPr="000A0A6A">
        <w:rPr>
          <w:sz w:val="22"/>
          <w:szCs w:val="22"/>
        </w:rPr>
        <w:t>Islam melindungi segala hak yang diperoleh manusia yang disyari’atkan oleh Allah. Diantara hak-hak ini adalah:</w:t>
      </w:r>
    </w:p>
    <w:p w:rsidR="00503AC5" w:rsidRPr="000A0A6A" w:rsidRDefault="00503AC5" w:rsidP="00503AC5">
      <w:pPr>
        <w:pStyle w:val="NormalWeb"/>
        <w:spacing w:before="0" w:beforeAutospacing="0" w:after="0" w:afterAutospacing="0" w:line="360" w:lineRule="auto"/>
        <w:ind w:left="426"/>
        <w:jc w:val="both"/>
        <w:rPr>
          <w:sz w:val="22"/>
          <w:szCs w:val="22"/>
        </w:rPr>
      </w:pPr>
      <w:r w:rsidRPr="000A0A6A">
        <w:rPr>
          <w:b/>
          <w:bCs/>
          <w:i/>
          <w:iCs/>
          <w:sz w:val="22"/>
          <w:szCs w:val="22"/>
        </w:rPr>
        <w:t>a. Hak Pemilikan</w:t>
      </w:r>
      <w:r w:rsidRPr="000A0A6A">
        <w:rPr>
          <w:sz w:val="22"/>
          <w:szCs w:val="22"/>
        </w:rPr>
        <w:t xml:space="preserve">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Islam menjamin hak pemilikan yang sah dan mengharamkan penggunaan cara apapun untuk mendapatkan harta orang lain yang bukan haknya, sebagaimana firman Allah: </w:t>
      </w:r>
      <w:r w:rsidRPr="000A0A6A">
        <w:rPr>
          <w:i/>
          <w:iCs/>
          <w:sz w:val="22"/>
          <w:szCs w:val="22"/>
        </w:rPr>
        <w:t>"Dan janganlah sebagian kamu memakan harta sebagian yang lain diantara kamu dengan jalan bathil dan janganlah kamu bawa urusan harta itu kepada hakim agar kamu dapat memakan sebagian harta benda orang lain itu dengan jalan berbuat dosa padahal kamu mengetahuinya."</w:t>
      </w:r>
      <w:r w:rsidRPr="000A0A6A">
        <w:rPr>
          <w:sz w:val="22"/>
          <w:szCs w:val="22"/>
        </w:rPr>
        <w:t xml:space="preserve"> (QS. 2: 188). Oleh karena itulah Islam melarang riba dan setiap upaya yang merugikan hajat manusia. Islam juga melarang penipuan dalam perniagaan. Sabda nabi saw: </w:t>
      </w:r>
      <w:r w:rsidRPr="000A0A6A">
        <w:rPr>
          <w:i/>
          <w:iCs/>
          <w:sz w:val="22"/>
          <w:szCs w:val="22"/>
        </w:rPr>
        <w:t>"Jual beli itu dengan pilihan selama antara penjual dan pembeli belum berpisah. Jika keduanya jujur dalam jual-beli, maka mereka diberkahi. Tetapi jika berdusta dan menipu berkah jual-bei mereka dihapus."</w:t>
      </w:r>
      <w:r w:rsidRPr="000A0A6A">
        <w:rPr>
          <w:sz w:val="22"/>
          <w:szCs w:val="22"/>
        </w:rPr>
        <w:t xml:space="preserve"> (HR. Al-Khamsah) </w:t>
      </w:r>
    </w:p>
    <w:p w:rsidR="00503AC5" w:rsidRPr="000A0A6A" w:rsidRDefault="00503AC5" w:rsidP="00503AC5">
      <w:pPr>
        <w:pStyle w:val="NormalWeb"/>
        <w:spacing w:before="0" w:beforeAutospacing="0" w:after="0" w:afterAutospacing="0" w:line="360" w:lineRule="auto"/>
        <w:ind w:firstLine="426"/>
        <w:jc w:val="both"/>
        <w:rPr>
          <w:sz w:val="22"/>
          <w:szCs w:val="22"/>
        </w:rPr>
      </w:pPr>
      <w:r w:rsidRPr="000A0A6A">
        <w:rPr>
          <w:sz w:val="22"/>
          <w:szCs w:val="22"/>
        </w:rPr>
        <w:t xml:space="preserve">Islam juga melarang pencabutan hak milik yang didapatkan dari usaha yang halal, kecuali untuk kemashlahatan umum dan mewajibkan pembayaran ganti yang setimpal bagi pemiliknya. Sabda nabi saw: </w:t>
      </w:r>
      <w:r w:rsidRPr="000A0A6A">
        <w:rPr>
          <w:i/>
          <w:iCs/>
          <w:sz w:val="22"/>
          <w:szCs w:val="22"/>
        </w:rPr>
        <w:t>"Barangsiapa mengambil hak tanah orang lain secara tidak sah, maka dia dibenamkan ke dalam bumi lapis tujuh pada hari kiamat."</w:t>
      </w:r>
      <w:r w:rsidRPr="000A0A6A">
        <w:rPr>
          <w:sz w:val="22"/>
          <w:szCs w:val="22"/>
        </w:rPr>
        <w:t xml:space="preserve"> Pelanggaran terhadap hak umum lebih besar dan sanksinya akan lebih berat, karena itu berarti pelanggaran tehadap masyarakat secara keseluruhan. </w:t>
      </w:r>
    </w:p>
    <w:p w:rsidR="00503AC5" w:rsidRPr="000A0A6A" w:rsidRDefault="00503AC5" w:rsidP="00503AC5">
      <w:pPr>
        <w:pStyle w:val="NormalWeb"/>
        <w:spacing w:before="0" w:beforeAutospacing="0" w:after="0" w:afterAutospacing="0" w:line="360" w:lineRule="auto"/>
        <w:ind w:left="426"/>
        <w:jc w:val="both"/>
        <w:rPr>
          <w:sz w:val="22"/>
          <w:szCs w:val="22"/>
        </w:rPr>
      </w:pPr>
      <w:r w:rsidRPr="000A0A6A">
        <w:rPr>
          <w:b/>
          <w:bCs/>
          <w:i/>
          <w:iCs/>
          <w:sz w:val="22"/>
          <w:szCs w:val="22"/>
        </w:rPr>
        <w:t>b. Hak Berkeluarga</w:t>
      </w:r>
      <w:r w:rsidRPr="000A0A6A">
        <w:rPr>
          <w:sz w:val="22"/>
          <w:szCs w:val="22"/>
        </w:rPr>
        <w:t xml:space="preserve">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Allah menjadikan perkawinan sebagai sarana mendapatkan ketentraman. Bahkan Allah memerintahkan para wali mengawinkan orang-orang yang bujangan di bawah </w:t>
      </w:r>
      <w:r w:rsidRPr="000A0A6A">
        <w:rPr>
          <w:sz w:val="22"/>
          <w:szCs w:val="22"/>
        </w:rPr>
        <w:lastRenderedPageBreak/>
        <w:t xml:space="preserve">perwaliannya (QS. 24: 32). Aallah menentukan hak dan kewajiban sesuai dengan fithrah yang telah diberikan pada diri manusia dan sesuai dengan beban yang dipikul individu. </w:t>
      </w:r>
    </w:p>
    <w:p w:rsidR="00503AC5" w:rsidRPr="000A0A6A" w:rsidRDefault="00503AC5" w:rsidP="00503AC5">
      <w:pPr>
        <w:pStyle w:val="NormalWeb"/>
        <w:spacing w:before="0" w:beforeAutospacing="0" w:after="0" w:afterAutospacing="0" w:line="360" w:lineRule="auto"/>
        <w:ind w:firstLine="426"/>
        <w:jc w:val="both"/>
        <w:rPr>
          <w:sz w:val="22"/>
          <w:szCs w:val="22"/>
        </w:rPr>
      </w:pPr>
      <w:r w:rsidRPr="000A0A6A">
        <w:rPr>
          <w:sz w:val="22"/>
          <w:szCs w:val="22"/>
        </w:rPr>
        <w:t>Pada tingkat negara dan keluarga menjadi kepemimpinan pada kepala keluarga yaitu kaum laki-laki. Inilah yang dimaksudkan sebagai kelebihan laki-laki atas wanita (QS. 4: 34). Tetapi dalam hak dan kewajiban masing-masing memiliki beban yang sama.</w:t>
      </w:r>
      <w:r w:rsidRPr="000A0A6A">
        <w:rPr>
          <w:i/>
          <w:iCs/>
          <w:sz w:val="22"/>
          <w:szCs w:val="22"/>
        </w:rPr>
        <w:t xml:space="preserve"> "Dan para wanita mempunyai hak yang seimbang dengan kewajibannya menurut cara yang ma’ruf, akan tetapi para suami mempunyai satu tingkatan kelebihan dari istrinya."</w:t>
      </w:r>
      <w:r w:rsidRPr="000A0A6A">
        <w:rPr>
          <w:sz w:val="22"/>
          <w:szCs w:val="22"/>
        </w:rPr>
        <w:t xml:space="preserve"> (QS. 2: 228) </w:t>
      </w:r>
    </w:p>
    <w:p w:rsidR="00503AC5" w:rsidRPr="000A0A6A" w:rsidRDefault="00503AC5" w:rsidP="00503AC5">
      <w:pPr>
        <w:pStyle w:val="NormalWeb"/>
        <w:spacing w:before="0" w:beforeAutospacing="0" w:after="0" w:afterAutospacing="0" w:line="360" w:lineRule="auto"/>
        <w:ind w:left="426"/>
        <w:jc w:val="both"/>
        <w:rPr>
          <w:sz w:val="22"/>
          <w:szCs w:val="22"/>
        </w:rPr>
      </w:pPr>
      <w:r w:rsidRPr="000A0A6A">
        <w:rPr>
          <w:b/>
          <w:bCs/>
          <w:i/>
          <w:iCs/>
          <w:sz w:val="22"/>
          <w:szCs w:val="22"/>
        </w:rPr>
        <w:t>c. Hak Keamanan</w:t>
      </w:r>
      <w:r w:rsidRPr="000A0A6A">
        <w:rPr>
          <w:sz w:val="22"/>
          <w:szCs w:val="22"/>
        </w:rPr>
        <w:t xml:space="preserve">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Dalam Islam, keamanan tercermin dalam jaminan keamanan mata pencaharian dan jaminan keamanan jiwa serta harta benda. Firman Allah: </w:t>
      </w:r>
      <w:r w:rsidRPr="000A0A6A">
        <w:rPr>
          <w:i/>
          <w:iCs/>
          <w:sz w:val="22"/>
          <w:szCs w:val="22"/>
        </w:rPr>
        <w:t>"Allah yang telah memberi makanan kepada mereka untuk menghilangkan lapar dan mengamankan mereka dari ketakutan."</w:t>
      </w:r>
      <w:r w:rsidRPr="000A0A6A">
        <w:rPr>
          <w:sz w:val="22"/>
          <w:szCs w:val="22"/>
        </w:rPr>
        <w:t xml:space="preserve"> (QS. Quraisy: 3-4).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Di antara jenis keamanan adalah dilarangnya memasuki rumah tanpa izin (QS. 24: 27). Jika warga negara tidak memiliki tempat tinggal, negara berkewajiban menyediakan baginya. Termasuk keamanan dalam Islam adalah memberi tunjangan kepada fakir miskin, anak yatim dan yang membutuhkannya. Oleh karena itulah, Umar bin Khattab menerapkan tunjangan sosial kepada setiap bayi yang lahir dalam Islam baik miskin ataupun kaya. Dia berkata: </w:t>
      </w:r>
      <w:r w:rsidRPr="000A0A6A">
        <w:rPr>
          <w:i/>
          <w:iCs/>
          <w:sz w:val="22"/>
          <w:szCs w:val="22"/>
        </w:rPr>
        <w:t>"Demi Allah yang tidak ada sembahan selain Dia, setiap orang mempunyai hak dalam harta negara ini, aku beri atau tidak aku beri."</w:t>
      </w:r>
      <w:r w:rsidRPr="000A0A6A">
        <w:rPr>
          <w:sz w:val="22"/>
          <w:szCs w:val="22"/>
        </w:rPr>
        <w:t xml:space="preserve"> (Abu Yusuf dalam Al-Kharaj). Umar jugalah yang membawa seorang Yahudi tua miskin ke petugas Baitul-Maal untuk diberikan shadaqah dan dibebaskan dari jizyah.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Bagi para terpidana atau tertuduh mempunyai jaminan keamanan untuk tidak disiksa atau diperlakukan semena-mena. Peringatan rasulullah saw: </w:t>
      </w:r>
      <w:r w:rsidRPr="000A0A6A">
        <w:rPr>
          <w:i/>
          <w:iCs/>
          <w:sz w:val="22"/>
          <w:szCs w:val="22"/>
        </w:rPr>
        <w:t>"Sesungguhnya Allah menyiksa orang-orang yang menyiksa manusia di dunia."</w:t>
      </w:r>
      <w:r w:rsidRPr="000A0A6A">
        <w:rPr>
          <w:sz w:val="22"/>
          <w:szCs w:val="22"/>
        </w:rPr>
        <w:t xml:space="preserve"> (HR. Al-Khamsah). Islam memandang gugur terhadap keputusan yang diambil dari pengakuan kejahatan yang tidak dilakukan. Sabda nabi saw: </w:t>
      </w:r>
      <w:r w:rsidRPr="000A0A6A">
        <w:rPr>
          <w:i/>
          <w:iCs/>
          <w:sz w:val="22"/>
          <w:szCs w:val="22"/>
        </w:rPr>
        <w:t>"Sesungguhnya Allah menghapus dari ummatku kesalahan dan lupa serta perbuatan yang dilakukan paksaan"</w:t>
      </w:r>
      <w:r w:rsidRPr="000A0A6A">
        <w:rPr>
          <w:sz w:val="22"/>
          <w:szCs w:val="22"/>
        </w:rPr>
        <w:t xml:space="preserve"> (HR. Ibnu Majah). </w:t>
      </w:r>
    </w:p>
    <w:p w:rsidR="00503AC5" w:rsidRPr="000A0A6A" w:rsidRDefault="00503AC5" w:rsidP="00503AC5">
      <w:pPr>
        <w:pStyle w:val="NormalWeb"/>
        <w:spacing w:before="0" w:beforeAutospacing="0" w:after="0" w:afterAutospacing="0" w:line="360" w:lineRule="auto"/>
        <w:ind w:firstLine="426"/>
        <w:jc w:val="both"/>
        <w:rPr>
          <w:sz w:val="22"/>
          <w:szCs w:val="22"/>
        </w:rPr>
      </w:pPr>
      <w:r w:rsidRPr="000A0A6A">
        <w:rPr>
          <w:sz w:val="22"/>
          <w:szCs w:val="22"/>
        </w:rPr>
        <w:t xml:space="preserve">Diantara jaminan keamanan adalah hak mendpat suaka politik. Ketika ada warga tertindas yang mencari suaka ke negeri yang masuk wilayah Darul Islam. Dan masyarakat muslim wajib memberi suaka dan jaminan keamanan kepada mereka bila mereka meminta. Firman Allah: </w:t>
      </w:r>
      <w:r w:rsidRPr="000A0A6A">
        <w:rPr>
          <w:i/>
          <w:iCs/>
          <w:sz w:val="22"/>
          <w:szCs w:val="22"/>
        </w:rPr>
        <w:t>"Dan jika seorang dari kaum musyrikin minta perlindungan kepadamu, maka lindungilah ia supaya ia sempat mendengar firman Allah, kemudian antarkanlah ke tempat yang aman baginya."</w:t>
      </w:r>
      <w:r w:rsidRPr="000A0A6A">
        <w:rPr>
          <w:sz w:val="22"/>
          <w:szCs w:val="22"/>
        </w:rPr>
        <w:t xml:space="preserve"> (QS. 9: 6). </w:t>
      </w:r>
    </w:p>
    <w:p w:rsidR="00503AC5" w:rsidRPr="000A0A6A" w:rsidRDefault="00503AC5" w:rsidP="00503AC5">
      <w:pPr>
        <w:pStyle w:val="NormalWeb"/>
        <w:spacing w:before="0" w:beforeAutospacing="0" w:after="0" w:afterAutospacing="0" w:line="360" w:lineRule="auto"/>
        <w:ind w:left="426"/>
        <w:jc w:val="both"/>
        <w:rPr>
          <w:sz w:val="22"/>
          <w:szCs w:val="22"/>
        </w:rPr>
      </w:pPr>
      <w:r w:rsidRPr="000A0A6A">
        <w:rPr>
          <w:b/>
          <w:bCs/>
          <w:i/>
          <w:iCs/>
          <w:sz w:val="22"/>
          <w:szCs w:val="22"/>
        </w:rPr>
        <w:lastRenderedPageBreak/>
        <w:t>d. Hak Keadilan</w:t>
      </w:r>
      <w:r w:rsidRPr="000A0A6A">
        <w:rPr>
          <w:sz w:val="22"/>
          <w:szCs w:val="22"/>
        </w:rPr>
        <w:t xml:space="preserve">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Di antara hak setiap orang adalah hak mengikuti aturan syari’ah dan diberi putusan hukum sesuai dengan syari’ah (QS. 4: 79). Dalam hal ini juga hak setiap orang untuk membela diri dari tindakan tidak adil yang dia terima. Firman Allah swt: </w:t>
      </w:r>
      <w:r w:rsidRPr="000A0A6A">
        <w:rPr>
          <w:i/>
          <w:iCs/>
          <w:sz w:val="22"/>
          <w:szCs w:val="22"/>
        </w:rPr>
        <w:t xml:space="preserve">"Allah tidak menyukai ucapan yang diucapkan terus-terang kecuali oleh orang yang dianiaya." </w:t>
      </w:r>
      <w:r w:rsidRPr="000A0A6A">
        <w:rPr>
          <w:sz w:val="22"/>
          <w:szCs w:val="22"/>
        </w:rPr>
        <w:t xml:space="preserve">(QS. 4: 148).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Merupakan hak setiap orang untuk meminta perlindungan kepada penguasa yang sah yang dapat memberikan perlindungan dan membelanya dari bahaya atau kesewenang-wenangan. Bagi penguasa muslim wajib menegakkan keadilan dan memberikan jaminan keamanan yang cukup. Sabda nabi saw: </w:t>
      </w:r>
      <w:r w:rsidRPr="000A0A6A">
        <w:rPr>
          <w:i/>
          <w:iCs/>
          <w:sz w:val="22"/>
          <w:szCs w:val="22"/>
        </w:rPr>
        <w:t>"Pemimpin itu sebuah tameng, berperang dibaliknya dan berlindung dengannya."</w:t>
      </w:r>
      <w:r w:rsidRPr="000A0A6A">
        <w:rPr>
          <w:sz w:val="22"/>
          <w:szCs w:val="22"/>
        </w:rPr>
        <w:t xml:space="preserve"> (HR. Bukhari dan Muslim). </w:t>
      </w:r>
    </w:p>
    <w:p w:rsidR="00503AC5" w:rsidRPr="000A0A6A" w:rsidRDefault="00503AC5" w:rsidP="00503AC5">
      <w:pPr>
        <w:pStyle w:val="NormalWeb"/>
        <w:spacing w:before="0" w:beforeAutospacing="0" w:after="0" w:afterAutospacing="0" w:line="360" w:lineRule="auto"/>
        <w:ind w:firstLine="426"/>
        <w:jc w:val="both"/>
        <w:rPr>
          <w:sz w:val="22"/>
          <w:szCs w:val="22"/>
        </w:rPr>
      </w:pPr>
      <w:r w:rsidRPr="000A0A6A">
        <w:rPr>
          <w:sz w:val="22"/>
          <w:szCs w:val="22"/>
        </w:rPr>
        <w:t xml:space="preserve">Termasuk hak setiap orang untuk mendapatkan pembelaan dan juga mempunyai kewajiban membela hak orang lain dengan kesadarannya. Rasulullah saw bersabda: </w:t>
      </w:r>
      <w:r w:rsidRPr="000A0A6A">
        <w:rPr>
          <w:i/>
          <w:iCs/>
          <w:sz w:val="22"/>
          <w:szCs w:val="22"/>
        </w:rPr>
        <w:t>"Maukah kamu aku beri tahu saksi yang palng baik? Dialah yang memberi kesaksian sebelum diminta kesaksiannya."</w:t>
      </w:r>
      <w:r w:rsidRPr="000A0A6A">
        <w:rPr>
          <w:sz w:val="22"/>
          <w:szCs w:val="22"/>
        </w:rPr>
        <w:t xml:space="preserve"> (HR. Muslim, Abu Daud, Nasa’i dan Tirmidzi). Tidak dibenarkan mengambil hak orang lain untuk membela dirinya atas nama apapun. Sebab rasulullah menegaskan: </w:t>
      </w:r>
      <w:r w:rsidRPr="000A0A6A">
        <w:rPr>
          <w:i/>
          <w:iCs/>
          <w:sz w:val="22"/>
          <w:szCs w:val="22"/>
        </w:rPr>
        <w:t>"Sesungguhnya pihak yang benar memiliki pembelaan."</w:t>
      </w:r>
      <w:r w:rsidRPr="000A0A6A">
        <w:rPr>
          <w:sz w:val="22"/>
          <w:szCs w:val="22"/>
        </w:rPr>
        <w:t xml:space="preserve"> (HR. Al-Khamsah). Seorang muslim juga berhak menolak aturan yang bertentangan dengan syari’ah, dan secara kolektif diperintahkan untuk mengambil sikap sebagai solidaritas terhadap sesama muslim yang mempertahankan hak. </w:t>
      </w:r>
    </w:p>
    <w:p w:rsidR="00503AC5" w:rsidRPr="000A0A6A" w:rsidRDefault="00503AC5" w:rsidP="00503AC5">
      <w:pPr>
        <w:pStyle w:val="NormalWeb"/>
        <w:spacing w:before="0" w:beforeAutospacing="0" w:after="0" w:afterAutospacing="0" w:line="360" w:lineRule="auto"/>
        <w:ind w:left="426"/>
        <w:jc w:val="both"/>
        <w:rPr>
          <w:sz w:val="22"/>
          <w:szCs w:val="22"/>
        </w:rPr>
      </w:pPr>
      <w:r w:rsidRPr="000A0A6A">
        <w:rPr>
          <w:b/>
          <w:bCs/>
          <w:i/>
          <w:iCs/>
          <w:sz w:val="22"/>
          <w:szCs w:val="22"/>
        </w:rPr>
        <w:t>e. Hak Saling Membela dan Mendukung</w:t>
      </w:r>
      <w:r w:rsidRPr="000A0A6A">
        <w:rPr>
          <w:sz w:val="22"/>
          <w:szCs w:val="22"/>
        </w:rPr>
        <w:t xml:space="preserve">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Kesempurnaan iman diantaranya ditunjukkan dengan menyampaikan hak kepada pemiliknya sebaik mungkin, dan saling tolong-menolong dalam membela hak dan mencegah kedzaliman. Bahkan rasul melarang sikap mendiamkan sesama muslim, memutus hubungan relasi dan saling berpaling muka. Sabda nabi saw: </w:t>
      </w:r>
      <w:r w:rsidRPr="000A0A6A">
        <w:rPr>
          <w:i/>
          <w:iCs/>
          <w:sz w:val="22"/>
          <w:szCs w:val="22"/>
        </w:rPr>
        <w:t>"Hak muslim terhadap muslim ada lima: menjawab salam, menjenguk yang sakit, mengantar ke kubur, memenuhi undangan dan mendoakan bila bersin."</w:t>
      </w:r>
      <w:r w:rsidRPr="000A0A6A">
        <w:rPr>
          <w:sz w:val="22"/>
          <w:szCs w:val="22"/>
        </w:rPr>
        <w:t xml:space="preserve"> (HR. Bukhari). </w:t>
      </w:r>
    </w:p>
    <w:p w:rsidR="00503AC5" w:rsidRPr="000A0A6A" w:rsidRDefault="00503AC5" w:rsidP="00503AC5">
      <w:pPr>
        <w:pStyle w:val="NormalWeb"/>
        <w:spacing w:before="0" w:beforeAutospacing="0" w:after="0" w:afterAutospacing="0" w:line="360" w:lineRule="auto"/>
        <w:ind w:left="426"/>
        <w:jc w:val="both"/>
        <w:rPr>
          <w:sz w:val="22"/>
          <w:szCs w:val="22"/>
        </w:rPr>
      </w:pPr>
      <w:r w:rsidRPr="000A0A6A">
        <w:rPr>
          <w:b/>
          <w:bCs/>
          <w:i/>
          <w:iCs/>
          <w:sz w:val="22"/>
          <w:szCs w:val="22"/>
        </w:rPr>
        <w:t>f. Hak Keadilan dan Persamaan</w:t>
      </w:r>
      <w:r w:rsidRPr="000A0A6A">
        <w:rPr>
          <w:sz w:val="22"/>
          <w:szCs w:val="22"/>
        </w:rPr>
        <w:t xml:space="preserve"> </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rPr>
        <w:t xml:space="preserve">Allah mengutus rasulullah untuk melakukan perubahan sosial dengan mendeklarasikan persamaan dan keadilan bagi seluruh umat manusia (lihat QS. Al-Hadid: 25, Al-A’raf: 157 dan An-Nisa: 5). Manusia seluruhnya sama di mata hukum. Sabda nabi saw: </w:t>
      </w:r>
      <w:r w:rsidRPr="000A0A6A">
        <w:rPr>
          <w:i/>
          <w:iCs/>
          <w:sz w:val="22"/>
          <w:szCs w:val="22"/>
        </w:rPr>
        <w:t>"Seandainya Fathimah anak Muhammad mencuri, pasti aku potong tangannya."</w:t>
      </w:r>
      <w:r w:rsidRPr="000A0A6A">
        <w:rPr>
          <w:sz w:val="22"/>
          <w:szCs w:val="22"/>
        </w:rPr>
        <w:t xml:space="preserve"> (HR. Bukhari dan Muslim). </w:t>
      </w:r>
    </w:p>
    <w:p w:rsidR="00503AC5" w:rsidRPr="000A0A6A" w:rsidRDefault="00503AC5" w:rsidP="00503AC5">
      <w:pPr>
        <w:pStyle w:val="NormalWeb"/>
        <w:spacing w:before="0" w:beforeAutospacing="0" w:after="0" w:afterAutospacing="0" w:line="360" w:lineRule="auto"/>
        <w:jc w:val="both"/>
        <w:rPr>
          <w:b/>
          <w:sz w:val="22"/>
          <w:szCs w:val="22"/>
          <w:lang w:val="id-ID"/>
        </w:rPr>
      </w:pPr>
    </w:p>
    <w:p w:rsidR="00503AC5" w:rsidRPr="000A0A6A" w:rsidRDefault="00503AC5" w:rsidP="00503AC5">
      <w:pPr>
        <w:pStyle w:val="NormalWeb"/>
        <w:spacing w:before="0" w:beforeAutospacing="0" w:after="0" w:afterAutospacing="0" w:line="360" w:lineRule="auto"/>
        <w:jc w:val="both"/>
        <w:rPr>
          <w:b/>
          <w:sz w:val="22"/>
          <w:szCs w:val="22"/>
          <w:lang w:val="id-ID"/>
        </w:rPr>
      </w:pPr>
      <w:r w:rsidRPr="000A0A6A">
        <w:rPr>
          <w:b/>
          <w:sz w:val="22"/>
          <w:szCs w:val="22"/>
          <w:lang w:val="id-ID"/>
        </w:rPr>
        <w:lastRenderedPageBreak/>
        <w:t>Kesimpulan</w:t>
      </w:r>
    </w:p>
    <w:p w:rsidR="00503AC5" w:rsidRPr="000A0A6A" w:rsidRDefault="00503AC5" w:rsidP="00503AC5">
      <w:pPr>
        <w:pStyle w:val="NormalWeb"/>
        <w:spacing w:before="0" w:beforeAutospacing="0" w:after="0" w:afterAutospacing="0" w:line="360" w:lineRule="auto"/>
        <w:ind w:firstLine="426"/>
        <w:jc w:val="both"/>
        <w:rPr>
          <w:sz w:val="22"/>
          <w:szCs w:val="22"/>
          <w:lang w:val="id-ID"/>
        </w:rPr>
      </w:pPr>
      <w:r w:rsidRPr="000A0A6A">
        <w:rPr>
          <w:sz w:val="22"/>
          <w:szCs w:val="22"/>
          <w:lang w:val="id-ID"/>
        </w:rPr>
        <w:t>Islam yang bersumber dari Al Qur”an dan Hadist telah mengajarkan prinsip-prinisp HAM yang hakiki. Implementasi HAM telah dipraktekkan Rasul sejak di Madinah yang dikenal dengan Piagam Madinah. Walaupun Piagam Madinah hanya berlaku sejak zaman Rasul dan Sahabat karena tak diberlakukan lagi sejak berkuasanya dinasti Abbasiyah, tetapi Piagam Madinah telah tercatat sebagai konstitusi pertama di dunia dan legal document ukan dalam di dalam perspektif Islam l</w:t>
      </w:r>
    </w:p>
    <w:p w:rsidR="00503AC5" w:rsidRPr="000A0A6A" w:rsidRDefault="00503AC5" w:rsidP="00503AC5">
      <w:pPr>
        <w:pStyle w:val="NormalWeb"/>
        <w:spacing w:before="0" w:beforeAutospacing="0" w:after="0" w:afterAutospacing="0" w:line="360" w:lineRule="auto"/>
        <w:jc w:val="both"/>
        <w:rPr>
          <w:sz w:val="22"/>
          <w:szCs w:val="22"/>
          <w:lang w:val="id-ID"/>
        </w:rPr>
      </w:pPr>
    </w:p>
    <w:p w:rsidR="00503AC5" w:rsidRPr="000A0A6A" w:rsidRDefault="00503AC5" w:rsidP="00503AC5">
      <w:pPr>
        <w:widowControl w:val="0"/>
        <w:autoSpaceDE w:val="0"/>
        <w:autoSpaceDN w:val="0"/>
        <w:adjustRightInd w:val="0"/>
        <w:spacing w:line="360" w:lineRule="auto"/>
        <w:jc w:val="both"/>
        <w:rPr>
          <w:b/>
          <w:color w:val="000000"/>
          <w:sz w:val="22"/>
          <w:szCs w:val="22"/>
        </w:rPr>
      </w:pPr>
      <w:r w:rsidRPr="000A0A6A">
        <w:rPr>
          <w:b/>
          <w:color w:val="000000"/>
          <w:sz w:val="22"/>
          <w:szCs w:val="22"/>
        </w:rPr>
        <w:t>Referensi</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Fremantle Anne, </w:t>
      </w:r>
      <w:r w:rsidRPr="000A0A6A">
        <w:rPr>
          <w:rFonts w:ascii="Times New Roman" w:hAnsi="Times New Roman" w:cs="Times New Roman"/>
          <w:i/>
          <w:color w:val="000000"/>
          <w:sz w:val="22"/>
          <w:szCs w:val="22"/>
        </w:rPr>
        <w:t xml:space="preserve">The Medieval Philosphers; the Age of Belief </w:t>
      </w:r>
      <w:r w:rsidRPr="000A0A6A">
        <w:rPr>
          <w:rFonts w:ascii="Times New Roman" w:hAnsi="Times New Roman" w:cs="Times New Roman"/>
          <w:color w:val="000000"/>
          <w:sz w:val="22"/>
          <w:szCs w:val="22"/>
        </w:rPr>
        <w:t xml:space="preserve">(New York: the Menthor Books, 1958);  </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Azhary, </w:t>
      </w:r>
      <w:r w:rsidRPr="000A0A6A">
        <w:rPr>
          <w:rFonts w:ascii="Times New Roman" w:hAnsi="Times New Roman" w:cs="Times New Roman"/>
          <w:i/>
          <w:color w:val="000000"/>
          <w:sz w:val="22"/>
          <w:szCs w:val="22"/>
        </w:rPr>
        <w:t xml:space="preserve">Negara Hukum Indonesia; Analisis Yuridis Normatif tentang Unsur-unsurnya </w:t>
      </w:r>
      <w:r w:rsidRPr="000A0A6A">
        <w:rPr>
          <w:rFonts w:ascii="Times New Roman" w:hAnsi="Times New Roman" w:cs="Times New Roman"/>
          <w:color w:val="000000"/>
          <w:sz w:val="22"/>
          <w:szCs w:val="22"/>
        </w:rPr>
        <w:t>(Jakarta: UI Press, 1995)</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lang w:val="sv-SE"/>
        </w:rPr>
        <w:t xml:space="preserve">Manan Bagir, “Pengembangan Sistem Hukum Nasional dalam rangka Memantapkan Negara Kesatuan RI Sebagai Negara Hukum”, dalam </w:t>
      </w:r>
      <w:r w:rsidRPr="000A0A6A">
        <w:rPr>
          <w:rFonts w:ascii="Times New Roman" w:hAnsi="Times New Roman" w:cs="Times New Roman"/>
          <w:i/>
          <w:color w:val="000000"/>
          <w:sz w:val="22"/>
          <w:szCs w:val="22"/>
          <w:lang w:val="sv-SE"/>
        </w:rPr>
        <w:t xml:space="preserve">Mimbar Hukum; Aktualisasi Hukum Islam </w:t>
      </w:r>
      <w:r w:rsidRPr="000A0A6A">
        <w:rPr>
          <w:rFonts w:ascii="Times New Roman" w:hAnsi="Times New Roman" w:cs="Times New Roman"/>
          <w:color w:val="000000"/>
          <w:sz w:val="22"/>
          <w:szCs w:val="22"/>
          <w:lang w:val="sv-SE"/>
        </w:rPr>
        <w:t>(Jakarta: al-Hikmah &amp; Ditbinpera, No. 56 Thn XIII 2002, Januari-Februari)</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Hager Barry M., </w:t>
      </w:r>
      <w:r w:rsidRPr="000A0A6A">
        <w:rPr>
          <w:rFonts w:ascii="Times New Roman" w:hAnsi="Times New Roman" w:cs="Times New Roman"/>
          <w:i/>
          <w:color w:val="000000"/>
          <w:sz w:val="22"/>
          <w:szCs w:val="22"/>
        </w:rPr>
        <w:t xml:space="preserve">The </w:t>
      </w:r>
      <w:r w:rsidRPr="000A0A6A">
        <w:rPr>
          <w:rFonts w:ascii="Times New Roman" w:hAnsi="Times New Roman" w:cs="Times New Roman"/>
          <w:i/>
          <w:iCs/>
          <w:color w:val="000000"/>
          <w:sz w:val="22"/>
          <w:szCs w:val="22"/>
        </w:rPr>
        <w:t>Rule of law</w:t>
      </w:r>
      <w:r w:rsidRPr="000A0A6A">
        <w:rPr>
          <w:rFonts w:ascii="Times New Roman" w:hAnsi="Times New Roman" w:cs="Times New Roman"/>
          <w:i/>
          <w:color w:val="000000"/>
          <w:sz w:val="22"/>
          <w:szCs w:val="22"/>
        </w:rPr>
        <w:t xml:space="preserve">; A Lexicon for Policy Makers </w:t>
      </w:r>
      <w:r w:rsidRPr="000A0A6A">
        <w:rPr>
          <w:rFonts w:ascii="Times New Roman" w:hAnsi="Times New Roman" w:cs="Times New Roman"/>
          <w:color w:val="000000"/>
          <w:sz w:val="22"/>
          <w:szCs w:val="22"/>
        </w:rPr>
        <w:t>, The Mansfield Center for Pacifik Affairs New York, 1999</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Bertrand Russell, </w:t>
      </w:r>
      <w:r w:rsidRPr="000A0A6A">
        <w:rPr>
          <w:rFonts w:ascii="Times New Roman" w:hAnsi="Times New Roman" w:cs="Times New Roman"/>
          <w:i/>
          <w:color w:val="000000"/>
          <w:sz w:val="22"/>
          <w:szCs w:val="22"/>
        </w:rPr>
        <w:t xml:space="preserve">History of Western Philosophy; and its connection with Political and Social Circumstances from the Earliest Times to the Present Day </w:t>
      </w:r>
      <w:r w:rsidRPr="000A0A6A">
        <w:rPr>
          <w:rFonts w:ascii="Times New Roman" w:hAnsi="Times New Roman" w:cs="Times New Roman"/>
          <w:color w:val="000000"/>
          <w:sz w:val="22"/>
          <w:szCs w:val="22"/>
        </w:rPr>
        <w:t xml:space="preserve">, George Allen and Unwin Ltd.London, 1957. </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Boentarman, </w:t>
      </w:r>
      <w:r w:rsidRPr="000A0A6A">
        <w:rPr>
          <w:rFonts w:ascii="Times New Roman" w:hAnsi="Times New Roman" w:cs="Times New Roman"/>
          <w:i/>
          <w:color w:val="000000"/>
          <w:sz w:val="22"/>
          <w:szCs w:val="22"/>
        </w:rPr>
        <w:t>Pemikiran tentang Negara dan Hukum dalam Abad ke-19</w:t>
      </w:r>
      <w:r w:rsidRPr="000A0A6A">
        <w:rPr>
          <w:rFonts w:ascii="Times New Roman" w:hAnsi="Times New Roman" w:cs="Times New Roman"/>
          <w:color w:val="000000"/>
          <w:sz w:val="22"/>
          <w:szCs w:val="22"/>
        </w:rPr>
        <w:t xml:space="preserve"> PT Pembangunan, Djakarta, 1961</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Dagobert D. Runes, </w:t>
      </w:r>
      <w:r w:rsidRPr="000A0A6A">
        <w:rPr>
          <w:rFonts w:ascii="Times New Roman" w:hAnsi="Times New Roman" w:cs="Times New Roman"/>
          <w:i/>
          <w:color w:val="000000"/>
          <w:sz w:val="22"/>
          <w:szCs w:val="22"/>
        </w:rPr>
        <w:t xml:space="preserve">Pictorial History of Philosophy </w:t>
      </w:r>
      <w:r w:rsidRPr="000A0A6A">
        <w:rPr>
          <w:rFonts w:ascii="Times New Roman" w:hAnsi="Times New Roman" w:cs="Times New Roman"/>
          <w:color w:val="000000"/>
          <w:sz w:val="22"/>
          <w:szCs w:val="22"/>
        </w:rPr>
        <w:t>, Littlefield, Adams &amp; Co, New Jersey , 1963</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Runes Dagobert D., </w:t>
      </w:r>
      <w:r w:rsidRPr="000A0A6A">
        <w:rPr>
          <w:rFonts w:ascii="Times New Roman" w:hAnsi="Times New Roman" w:cs="Times New Roman"/>
          <w:i/>
          <w:color w:val="000000"/>
          <w:sz w:val="22"/>
          <w:szCs w:val="22"/>
        </w:rPr>
        <w:t>Dictionary of Philosophy; Ancient, Medieval, Modern</w:t>
      </w:r>
      <w:r w:rsidRPr="000A0A6A">
        <w:rPr>
          <w:rFonts w:ascii="Times New Roman" w:hAnsi="Times New Roman" w:cs="Times New Roman"/>
          <w:color w:val="000000"/>
          <w:sz w:val="22"/>
          <w:szCs w:val="22"/>
        </w:rPr>
        <w:t>, Littlefield, Adams &amp; Co, New Jersey, 1963</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Hassan Fuad, </w:t>
      </w:r>
      <w:r w:rsidRPr="000A0A6A">
        <w:rPr>
          <w:rFonts w:ascii="Times New Roman" w:hAnsi="Times New Roman" w:cs="Times New Roman"/>
          <w:i/>
          <w:color w:val="000000"/>
          <w:sz w:val="22"/>
          <w:szCs w:val="22"/>
        </w:rPr>
        <w:t xml:space="preserve">Pengantar Filsafat Barat </w:t>
      </w:r>
      <w:r w:rsidRPr="000A0A6A">
        <w:rPr>
          <w:rFonts w:ascii="Times New Roman" w:hAnsi="Times New Roman" w:cs="Times New Roman"/>
          <w:color w:val="000000"/>
          <w:sz w:val="22"/>
          <w:szCs w:val="22"/>
        </w:rPr>
        <w:t>, Pustaka Jaya , Jakarta,  1996</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Titus Harold, et.al., </w:t>
      </w:r>
      <w:r w:rsidRPr="000A0A6A">
        <w:rPr>
          <w:rFonts w:ascii="Times New Roman" w:hAnsi="Times New Roman" w:cs="Times New Roman"/>
          <w:i/>
          <w:color w:val="000000"/>
          <w:sz w:val="22"/>
          <w:szCs w:val="22"/>
        </w:rPr>
        <w:t>Living Issues in Philosophy</w:t>
      </w:r>
      <w:r w:rsidRPr="000A0A6A">
        <w:rPr>
          <w:rFonts w:ascii="Times New Roman" w:hAnsi="Times New Roman" w:cs="Times New Roman"/>
          <w:color w:val="000000"/>
          <w:sz w:val="22"/>
          <w:szCs w:val="22"/>
        </w:rPr>
        <w:t>, Wadsworth: Belmont, CA, 1978</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J.B Bury, </w:t>
      </w:r>
      <w:r w:rsidRPr="000A0A6A">
        <w:rPr>
          <w:rFonts w:ascii="Times New Roman" w:hAnsi="Times New Roman" w:cs="Times New Roman"/>
          <w:i/>
          <w:color w:val="000000"/>
          <w:sz w:val="22"/>
          <w:szCs w:val="22"/>
        </w:rPr>
        <w:t>A History of Freedom of Thought</w:t>
      </w:r>
      <w:r w:rsidRPr="000A0A6A">
        <w:rPr>
          <w:rFonts w:ascii="Times New Roman" w:hAnsi="Times New Roman" w:cs="Times New Roman"/>
          <w:color w:val="000000"/>
          <w:sz w:val="22"/>
          <w:szCs w:val="22"/>
        </w:rPr>
        <w:t xml:space="preserve">, edisi Indonesia oleh L.M. Sitorus, </w:t>
      </w:r>
      <w:r w:rsidRPr="000A0A6A">
        <w:rPr>
          <w:rFonts w:ascii="Times New Roman" w:hAnsi="Times New Roman" w:cs="Times New Roman"/>
          <w:i/>
          <w:color w:val="000000"/>
          <w:sz w:val="22"/>
          <w:szCs w:val="22"/>
        </w:rPr>
        <w:t xml:space="preserve">Sedjarah Kemerdekaan Berfikir </w:t>
      </w:r>
      <w:r w:rsidRPr="000A0A6A">
        <w:rPr>
          <w:rFonts w:ascii="Times New Roman" w:hAnsi="Times New Roman" w:cs="Times New Roman"/>
          <w:color w:val="000000"/>
          <w:sz w:val="22"/>
          <w:szCs w:val="22"/>
        </w:rPr>
        <w:t xml:space="preserve">(Djakarta: Jajasan Pembangunan, MCMLI); </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lang w:val="nb-NO"/>
        </w:rPr>
        <w:t xml:space="preserve">Asshiddiqie Jimly, “Gagasan Kedaulatan Rakyat dalam Konstitusi dan Pelaksanaannya di Indonesia; Pergeseran Keseimbangan antara Individualisme dan Kolektivisme dalam </w:t>
      </w:r>
      <w:r w:rsidRPr="000A0A6A">
        <w:rPr>
          <w:rFonts w:ascii="Times New Roman" w:hAnsi="Times New Roman" w:cs="Times New Roman"/>
          <w:color w:val="000000"/>
          <w:sz w:val="22"/>
          <w:szCs w:val="22"/>
          <w:lang w:val="nb-NO"/>
        </w:rPr>
        <w:lastRenderedPageBreak/>
        <w:t>Kebijakan Demokrasi Politik dan Demokrasi Ekonomi selama Tiga Masa Demokrasi, 1945-1980-an”</w:t>
      </w:r>
      <w:r w:rsidRPr="000A0A6A">
        <w:rPr>
          <w:rFonts w:ascii="Times New Roman" w:hAnsi="Times New Roman" w:cs="Times New Roman"/>
          <w:color w:val="000000"/>
          <w:sz w:val="22"/>
          <w:szCs w:val="22"/>
        </w:rPr>
        <w:t xml:space="preserve">, </w:t>
      </w:r>
      <w:r w:rsidRPr="000A0A6A">
        <w:rPr>
          <w:rFonts w:ascii="Times New Roman" w:hAnsi="Times New Roman" w:cs="Times New Roman"/>
          <w:iCs/>
          <w:color w:val="000000"/>
          <w:sz w:val="22"/>
          <w:szCs w:val="22"/>
          <w:lang w:val="nb-NO"/>
        </w:rPr>
        <w:t>Disertasi</w:t>
      </w:r>
      <w:r w:rsidRPr="000A0A6A">
        <w:rPr>
          <w:rFonts w:ascii="Times New Roman" w:hAnsi="Times New Roman" w:cs="Times New Roman"/>
          <w:color w:val="000000"/>
          <w:sz w:val="22"/>
          <w:szCs w:val="22"/>
          <w:lang w:val="nb-NO"/>
        </w:rPr>
        <w:t xml:space="preserve"> Fakultas Pascasarjana Universitas Indonesia</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 xml:space="preserve"> Jakarta</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1993</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lang w:val="nb-NO"/>
        </w:rPr>
        <w:t xml:space="preserve">Simorangkir J.C.T. dan Mang Reng Say, </w:t>
      </w:r>
      <w:r w:rsidRPr="000A0A6A">
        <w:rPr>
          <w:rFonts w:ascii="Times New Roman" w:hAnsi="Times New Roman" w:cs="Times New Roman"/>
          <w:i/>
          <w:color w:val="000000"/>
          <w:sz w:val="22"/>
          <w:szCs w:val="22"/>
          <w:lang w:val="nb-NO"/>
        </w:rPr>
        <w:t xml:space="preserve">Around and about the Indonesian Constitution of 1945 </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Djambatan</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 xml:space="preserve"> Jakarta:, 1980</w:t>
      </w:r>
      <w:r w:rsidRPr="000A0A6A">
        <w:rPr>
          <w:rFonts w:ascii="Times New Roman" w:hAnsi="Times New Roman" w:cs="Times New Roman"/>
          <w:color w:val="000000"/>
          <w:sz w:val="22"/>
          <w:szCs w:val="22"/>
        </w:rPr>
        <w:t xml:space="preserve"> </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Friedman Lawrence M., </w:t>
      </w:r>
      <w:r w:rsidRPr="000A0A6A">
        <w:rPr>
          <w:rFonts w:ascii="Times New Roman" w:hAnsi="Times New Roman" w:cs="Times New Roman"/>
          <w:i/>
          <w:color w:val="000000"/>
          <w:sz w:val="22"/>
          <w:szCs w:val="22"/>
        </w:rPr>
        <w:t xml:space="preserve">Law and Society; an Introduction </w:t>
      </w:r>
      <w:r w:rsidRPr="000A0A6A">
        <w:rPr>
          <w:rFonts w:ascii="Times New Roman" w:hAnsi="Times New Roman" w:cs="Times New Roman"/>
          <w:color w:val="000000"/>
          <w:sz w:val="22"/>
          <w:szCs w:val="22"/>
        </w:rPr>
        <w:t>,  Prentice-Hall, Inc, New jersey , 1977</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lang w:val="nb-NO"/>
        </w:rPr>
        <w:t xml:space="preserve">Kusnardi Moh. dan Bintan R. Saragih, </w:t>
      </w:r>
      <w:r w:rsidRPr="000A0A6A">
        <w:rPr>
          <w:rFonts w:ascii="Times New Roman" w:hAnsi="Times New Roman" w:cs="Times New Roman"/>
          <w:i/>
          <w:color w:val="000000"/>
          <w:sz w:val="22"/>
          <w:szCs w:val="22"/>
          <w:lang w:val="nb-NO"/>
        </w:rPr>
        <w:t xml:space="preserve">Susunan Pembagian Kekuasaan Menurut Sistem Undang-undang Dasar 1945 </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PT. Gramedia Pustaka</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 xml:space="preserve"> Jakarta: Utama, 1994</w:t>
      </w:r>
    </w:p>
    <w:p w:rsidR="00503AC5" w:rsidRPr="000A0A6A" w:rsidRDefault="00503AC5" w:rsidP="00503AC5">
      <w:pPr>
        <w:widowControl w:val="0"/>
        <w:autoSpaceDE w:val="0"/>
        <w:autoSpaceDN w:val="0"/>
        <w:adjustRightInd w:val="0"/>
        <w:spacing w:line="360" w:lineRule="auto"/>
        <w:ind w:left="426" w:hanging="426"/>
        <w:jc w:val="both"/>
        <w:rPr>
          <w:sz w:val="22"/>
          <w:szCs w:val="22"/>
        </w:rPr>
      </w:pPr>
      <w:r w:rsidRPr="000A0A6A">
        <w:rPr>
          <w:sz w:val="22"/>
          <w:szCs w:val="22"/>
        </w:rPr>
        <w:t>Ali</w:t>
      </w:r>
      <w:r w:rsidRPr="000A0A6A">
        <w:rPr>
          <w:spacing w:val="1"/>
          <w:sz w:val="22"/>
          <w:szCs w:val="22"/>
        </w:rPr>
        <w:t>m</w:t>
      </w:r>
      <w:r w:rsidRPr="000A0A6A">
        <w:rPr>
          <w:sz w:val="22"/>
          <w:szCs w:val="22"/>
        </w:rPr>
        <w:t xml:space="preserve"> Muh</w:t>
      </w:r>
      <w:r w:rsidRPr="000A0A6A">
        <w:rPr>
          <w:spacing w:val="-1"/>
          <w:sz w:val="22"/>
          <w:szCs w:val="22"/>
        </w:rPr>
        <w:t>a</w:t>
      </w:r>
      <w:r w:rsidRPr="000A0A6A">
        <w:rPr>
          <w:sz w:val="22"/>
          <w:szCs w:val="22"/>
        </w:rPr>
        <w:t>m</w:t>
      </w:r>
      <w:r w:rsidRPr="000A0A6A">
        <w:rPr>
          <w:spacing w:val="1"/>
          <w:sz w:val="22"/>
          <w:szCs w:val="22"/>
        </w:rPr>
        <w:t>m</w:t>
      </w:r>
      <w:r w:rsidRPr="000A0A6A">
        <w:rPr>
          <w:spacing w:val="-1"/>
          <w:sz w:val="22"/>
          <w:szCs w:val="22"/>
        </w:rPr>
        <w:t>a</w:t>
      </w:r>
      <w:r w:rsidRPr="000A0A6A">
        <w:rPr>
          <w:sz w:val="22"/>
          <w:szCs w:val="22"/>
        </w:rPr>
        <w:t>d,</w:t>
      </w:r>
      <w:r w:rsidRPr="000A0A6A">
        <w:rPr>
          <w:spacing w:val="41"/>
          <w:sz w:val="22"/>
          <w:szCs w:val="22"/>
        </w:rPr>
        <w:t xml:space="preserve"> </w:t>
      </w:r>
      <w:r w:rsidRPr="000A0A6A">
        <w:rPr>
          <w:sz w:val="22"/>
          <w:szCs w:val="22"/>
        </w:rPr>
        <w:t>,</w:t>
      </w:r>
      <w:r w:rsidRPr="000A0A6A">
        <w:rPr>
          <w:spacing w:val="42"/>
          <w:sz w:val="22"/>
          <w:szCs w:val="22"/>
        </w:rPr>
        <w:t xml:space="preserve"> </w:t>
      </w:r>
      <w:r w:rsidRPr="000A0A6A">
        <w:rPr>
          <w:i/>
          <w:iCs/>
          <w:sz w:val="22"/>
          <w:szCs w:val="22"/>
        </w:rPr>
        <w:t>Asas-Asas</w:t>
      </w:r>
      <w:r w:rsidRPr="000A0A6A">
        <w:rPr>
          <w:i/>
          <w:iCs/>
          <w:spacing w:val="38"/>
          <w:sz w:val="22"/>
          <w:szCs w:val="22"/>
        </w:rPr>
        <w:t xml:space="preserve"> </w:t>
      </w:r>
      <w:r w:rsidRPr="000A0A6A">
        <w:rPr>
          <w:i/>
          <w:iCs/>
          <w:sz w:val="22"/>
          <w:szCs w:val="22"/>
        </w:rPr>
        <w:t>N</w:t>
      </w:r>
      <w:r w:rsidRPr="000A0A6A">
        <w:rPr>
          <w:i/>
          <w:iCs/>
          <w:spacing w:val="-1"/>
          <w:sz w:val="22"/>
          <w:szCs w:val="22"/>
        </w:rPr>
        <w:t>e</w:t>
      </w:r>
      <w:r w:rsidRPr="000A0A6A">
        <w:rPr>
          <w:i/>
          <w:iCs/>
          <w:sz w:val="22"/>
          <w:szCs w:val="22"/>
        </w:rPr>
        <w:t>gara</w:t>
      </w:r>
      <w:r w:rsidRPr="000A0A6A">
        <w:rPr>
          <w:i/>
          <w:iCs/>
          <w:spacing w:val="41"/>
          <w:sz w:val="22"/>
          <w:szCs w:val="22"/>
        </w:rPr>
        <w:t xml:space="preserve"> </w:t>
      </w:r>
      <w:r w:rsidRPr="000A0A6A">
        <w:rPr>
          <w:i/>
          <w:iCs/>
          <w:sz w:val="22"/>
          <w:szCs w:val="22"/>
        </w:rPr>
        <w:t>Hu</w:t>
      </w:r>
      <w:r w:rsidRPr="000A0A6A">
        <w:rPr>
          <w:i/>
          <w:iCs/>
          <w:spacing w:val="-1"/>
          <w:sz w:val="22"/>
          <w:szCs w:val="22"/>
        </w:rPr>
        <w:t>k</w:t>
      </w:r>
      <w:r w:rsidRPr="000A0A6A">
        <w:rPr>
          <w:i/>
          <w:iCs/>
          <w:sz w:val="22"/>
          <w:szCs w:val="22"/>
        </w:rPr>
        <w:t>um</w:t>
      </w:r>
      <w:r w:rsidRPr="000A0A6A">
        <w:rPr>
          <w:i/>
          <w:iCs/>
          <w:spacing w:val="40"/>
          <w:sz w:val="22"/>
          <w:szCs w:val="22"/>
        </w:rPr>
        <w:t xml:space="preserve"> </w:t>
      </w:r>
      <w:r w:rsidRPr="000A0A6A">
        <w:rPr>
          <w:i/>
          <w:iCs/>
          <w:spacing w:val="-1"/>
          <w:sz w:val="22"/>
          <w:szCs w:val="22"/>
        </w:rPr>
        <w:t>M</w:t>
      </w:r>
      <w:r w:rsidRPr="000A0A6A">
        <w:rPr>
          <w:i/>
          <w:iCs/>
          <w:sz w:val="22"/>
          <w:szCs w:val="22"/>
        </w:rPr>
        <w:t>od</w:t>
      </w:r>
      <w:r w:rsidRPr="000A0A6A">
        <w:rPr>
          <w:i/>
          <w:iCs/>
          <w:spacing w:val="-1"/>
          <w:sz w:val="22"/>
          <w:szCs w:val="22"/>
        </w:rPr>
        <w:t>e</w:t>
      </w:r>
      <w:r w:rsidRPr="000A0A6A">
        <w:rPr>
          <w:i/>
          <w:iCs/>
          <w:sz w:val="22"/>
          <w:szCs w:val="22"/>
        </w:rPr>
        <w:t>rn</w:t>
      </w:r>
      <w:r w:rsidRPr="000A0A6A">
        <w:rPr>
          <w:i/>
          <w:iCs/>
          <w:spacing w:val="41"/>
          <w:sz w:val="22"/>
          <w:szCs w:val="22"/>
        </w:rPr>
        <w:t xml:space="preserve"> </w:t>
      </w:r>
      <w:r w:rsidRPr="000A0A6A">
        <w:rPr>
          <w:i/>
          <w:iCs/>
          <w:sz w:val="22"/>
          <w:szCs w:val="22"/>
        </w:rPr>
        <w:t>dalam</w:t>
      </w:r>
      <w:r w:rsidRPr="000A0A6A">
        <w:rPr>
          <w:i/>
          <w:iCs/>
          <w:spacing w:val="41"/>
          <w:sz w:val="22"/>
          <w:szCs w:val="22"/>
        </w:rPr>
        <w:t xml:space="preserve"> </w:t>
      </w:r>
      <w:r w:rsidRPr="000A0A6A">
        <w:rPr>
          <w:i/>
          <w:iCs/>
          <w:sz w:val="22"/>
          <w:szCs w:val="22"/>
        </w:rPr>
        <w:t>Islam</w:t>
      </w:r>
      <w:r w:rsidRPr="000A0A6A">
        <w:rPr>
          <w:i/>
          <w:iCs/>
          <w:spacing w:val="40"/>
          <w:sz w:val="22"/>
          <w:szCs w:val="22"/>
        </w:rPr>
        <w:t xml:space="preserve"> </w:t>
      </w:r>
      <w:r w:rsidRPr="000A0A6A">
        <w:rPr>
          <w:i/>
          <w:iCs/>
          <w:sz w:val="22"/>
          <w:szCs w:val="22"/>
        </w:rPr>
        <w:t>:</w:t>
      </w:r>
      <w:r w:rsidRPr="000A0A6A">
        <w:rPr>
          <w:i/>
          <w:iCs/>
          <w:spacing w:val="37"/>
          <w:sz w:val="22"/>
          <w:szCs w:val="22"/>
        </w:rPr>
        <w:t xml:space="preserve"> </w:t>
      </w:r>
      <w:r w:rsidRPr="000A0A6A">
        <w:rPr>
          <w:i/>
          <w:iCs/>
          <w:sz w:val="22"/>
          <w:szCs w:val="22"/>
        </w:rPr>
        <w:t>Kaj</w:t>
      </w:r>
      <w:r w:rsidRPr="000A0A6A">
        <w:rPr>
          <w:i/>
          <w:iCs/>
          <w:spacing w:val="1"/>
          <w:sz w:val="22"/>
          <w:szCs w:val="22"/>
        </w:rPr>
        <w:t>i</w:t>
      </w:r>
      <w:r w:rsidRPr="000A0A6A">
        <w:rPr>
          <w:i/>
          <w:iCs/>
          <w:sz w:val="22"/>
          <w:szCs w:val="22"/>
        </w:rPr>
        <w:t>an Kompr</w:t>
      </w:r>
      <w:r w:rsidRPr="000A0A6A">
        <w:rPr>
          <w:i/>
          <w:iCs/>
          <w:spacing w:val="-1"/>
          <w:sz w:val="22"/>
          <w:szCs w:val="22"/>
        </w:rPr>
        <w:t>e</w:t>
      </w:r>
      <w:r w:rsidRPr="000A0A6A">
        <w:rPr>
          <w:i/>
          <w:iCs/>
          <w:sz w:val="22"/>
          <w:szCs w:val="22"/>
        </w:rPr>
        <w:t>h</w:t>
      </w:r>
      <w:r w:rsidRPr="000A0A6A">
        <w:rPr>
          <w:i/>
          <w:iCs/>
          <w:spacing w:val="-1"/>
          <w:sz w:val="22"/>
          <w:szCs w:val="22"/>
        </w:rPr>
        <w:t>e</w:t>
      </w:r>
      <w:r w:rsidRPr="000A0A6A">
        <w:rPr>
          <w:i/>
          <w:iCs/>
          <w:sz w:val="22"/>
          <w:szCs w:val="22"/>
        </w:rPr>
        <w:t>nsif</w:t>
      </w:r>
      <w:r w:rsidRPr="000A0A6A">
        <w:rPr>
          <w:i/>
          <w:iCs/>
          <w:spacing w:val="1"/>
          <w:sz w:val="22"/>
          <w:szCs w:val="22"/>
        </w:rPr>
        <w:t xml:space="preserve"> </w:t>
      </w:r>
      <w:r w:rsidRPr="000A0A6A">
        <w:rPr>
          <w:i/>
          <w:iCs/>
          <w:sz w:val="22"/>
          <w:szCs w:val="22"/>
        </w:rPr>
        <w:t>Islam dan Ketatanegaraa</w:t>
      </w:r>
      <w:r w:rsidRPr="000A0A6A">
        <w:rPr>
          <w:i/>
          <w:iCs/>
          <w:spacing w:val="1"/>
          <w:sz w:val="22"/>
          <w:szCs w:val="22"/>
        </w:rPr>
        <w:t>n</w:t>
      </w:r>
      <w:r w:rsidRPr="000A0A6A">
        <w:rPr>
          <w:sz w:val="22"/>
          <w:szCs w:val="22"/>
        </w:rPr>
        <w:t>,</w:t>
      </w:r>
      <w:r w:rsidRPr="000A0A6A">
        <w:rPr>
          <w:spacing w:val="2"/>
          <w:sz w:val="22"/>
          <w:szCs w:val="22"/>
        </w:rPr>
        <w:t xml:space="preserve"> </w:t>
      </w:r>
      <w:r w:rsidRPr="000A0A6A">
        <w:rPr>
          <w:spacing w:val="-5"/>
          <w:sz w:val="22"/>
          <w:szCs w:val="22"/>
        </w:rPr>
        <w:t>L</w:t>
      </w:r>
      <w:r w:rsidRPr="000A0A6A">
        <w:rPr>
          <w:sz w:val="22"/>
          <w:szCs w:val="22"/>
        </w:rPr>
        <w:t>Ki</w:t>
      </w:r>
      <w:r w:rsidRPr="000A0A6A">
        <w:rPr>
          <w:spacing w:val="1"/>
          <w:sz w:val="22"/>
          <w:szCs w:val="22"/>
        </w:rPr>
        <w:t>S</w:t>
      </w:r>
      <w:r w:rsidRPr="000A0A6A">
        <w:rPr>
          <w:sz w:val="22"/>
          <w:szCs w:val="22"/>
        </w:rPr>
        <w:t>,</w:t>
      </w:r>
      <w:r w:rsidRPr="000A0A6A">
        <w:rPr>
          <w:spacing w:val="3"/>
          <w:sz w:val="22"/>
          <w:szCs w:val="22"/>
        </w:rPr>
        <w:t xml:space="preserve"> </w:t>
      </w:r>
      <w:r w:rsidRPr="000A0A6A">
        <w:rPr>
          <w:sz w:val="22"/>
          <w:szCs w:val="22"/>
        </w:rPr>
        <w:t>Yo</w:t>
      </w:r>
      <w:r w:rsidRPr="000A0A6A">
        <w:rPr>
          <w:spacing w:val="2"/>
          <w:sz w:val="22"/>
          <w:szCs w:val="22"/>
        </w:rPr>
        <w:t>g</w:t>
      </w:r>
      <w:r w:rsidRPr="000A0A6A">
        <w:rPr>
          <w:spacing w:val="-5"/>
          <w:sz w:val="22"/>
          <w:szCs w:val="22"/>
        </w:rPr>
        <w:t>y</w:t>
      </w:r>
      <w:r w:rsidRPr="000A0A6A">
        <w:rPr>
          <w:spacing w:val="1"/>
          <w:sz w:val="22"/>
          <w:szCs w:val="22"/>
        </w:rPr>
        <w:t>a</w:t>
      </w:r>
      <w:r w:rsidRPr="000A0A6A">
        <w:rPr>
          <w:sz w:val="22"/>
          <w:szCs w:val="22"/>
        </w:rPr>
        <w:t>k</w:t>
      </w:r>
      <w:r w:rsidRPr="000A0A6A">
        <w:rPr>
          <w:spacing w:val="-1"/>
          <w:sz w:val="22"/>
          <w:szCs w:val="22"/>
        </w:rPr>
        <w:t>a</w:t>
      </w:r>
      <w:r w:rsidRPr="000A0A6A">
        <w:rPr>
          <w:sz w:val="22"/>
          <w:szCs w:val="22"/>
        </w:rPr>
        <w:t>rt</w:t>
      </w:r>
      <w:r w:rsidRPr="000A0A6A">
        <w:rPr>
          <w:spacing w:val="-1"/>
          <w:sz w:val="22"/>
          <w:szCs w:val="22"/>
        </w:rPr>
        <w:t>a</w:t>
      </w:r>
      <w:r w:rsidRPr="000A0A6A">
        <w:rPr>
          <w:sz w:val="22"/>
          <w:szCs w:val="22"/>
        </w:rPr>
        <w:t xml:space="preserve">, </w:t>
      </w:r>
      <w:r w:rsidRPr="000A0A6A">
        <w:rPr>
          <w:spacing w:val="2"/>
          <w:sz w:val="22"/>
          <w:szCs w:val="22"/>
        </w:rPr>
        <w:t>2</w:t>
      </w:r>
      <w:r w:rsidRPr="000A0A6A">
        <w:rPr>
          <w:sz w:val="22"/>
          <w:szCs w:val="22"/>
        </w:rPr>
        <w:t>010</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Azhary Muhammad Tahir, </w:t>
      </w:r>
      <w:r w:rsidRPr="000A0A6A">
        <w:rPr>
          <w:rFonts w:ascii="Times New Roman" w:hAnsi="Times New Roman" w:cs="Times New Roman"/>
          <w:i/>
          <w:color w:val="000000"/>
          <w:sz w:val="22"/>
          <w:szCs w:val="22"/>
        </w:rPr>
        <w:t xml:space="preserve">Negara hukum; Suatu Studi tentang Prinsip-prinsipnya Dilihat dari Segi Hukum Islam, Impelementasinya pada Periode Negara Madinah dan Masa Kini </w:t>
      </w:r>
      <w:r w:rsidRPr="000A0A6A">
        <w:rPr>
          <w:rFonts w:ascii="Times New Roman" w:hAnsi="Times New Roman" w:cs="Times New Roman"/>
          <w:color w:val="000000"/>
          <w:sz w:val="22"/>
          <w:szCs w:val="22"/>
        </w:rPr>
        <w:t>, Prenada Media Jakarta,  2003</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Wahjono Padmo, “Indonesia ialah Negara yang Berdasarkan atas Hukum” (Jakarta: Pidato Pengukuhan Guru Besar Fakultas Hukum Universitas Indonesia, 17 November 1979)</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Hadjon Philipus M., </w:t>
      </w:r>
      <w:r w:rsidRPr="000A0A6A">
        <w:rPr>
          <w:rFonts w:ascii="Times New Roman" w:hAnsi="Times New Roman" w:cs="Times New Roman"/>
          <w:i/>
          <w:color w:val="000000"/>
          <w:sz w:val="22"/>
          <w:szCs w:val="22"/>
        </w:rPr>
        <w:t>Perlindungan Hukum bagi Rakyat di Indonesia</w:t>
      </w:r>
      <w:r w:rsidRPr="000A0A6A">
        <w:rPr>
          <w:rFonts w:ascii="Times New Roman" w:hAnsi="Times New Roman" w:cs="Times New Roman"/>
          <w:color w:val="000000"/>
          <w:sz w:val="22"/>
          <w:szCs w:val="22"/>
        </w:rPr>
        <w:t>,: PT Bina Ilmu, Surabaya , 1987</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David Rene dan John E.C. Brierley, </w:t>
      </w:r>
      <w:r w:rsidRPr="000A0A6A">
        <w:rPr>
          <w:rFonts w:ascii="Times New Roman" w:hAnsi="Times New Roman" w:cs="Times New Roman"/>
          <w:i/>
          <w:color w:val="000000"/>
          <w:sz w:val="22"/>
          <w:szCs w:val="22"/>
        </w:rPr>
        <w:t xml:space="preserve">Major Legal Systems in the World Today </w:t>
      </w:r>
      <w:r w:rsidRPr="000A0A6A">
        <w:rPr>
          <w:rFonts w:ascii="Times New Roman" w:hAnsi="Times New Roman" w:cs="Times New Roman"/>
          <w:color w:val="000000"/>
          <w:sz w:val="22"/>
          <w:szCs w:val="22"/>
        </w:rPr>
        <w:t>London: Stevens &amp; Sons, 1978</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lang w:val="nb-NO"/>
        </w:rPr>
        <w:t xml:space="preserve">Atmasasmita Romli, “Indonesia adalah Negara Hukum”, dalam Aman Sembiring Meliala dan Agus Takariawan (ed.), </w:t>
      </w:r>
      <w:r w:rsidRPr="000A0A6A">
        <w:rPr>
          <w:rFonts w:ascii="Times New Roman" w:hAnsi="Times New Roman" w:cs="Times New Roman"/>
          <w:i/>
          <w:color w:val="000000"/>
          <w:sz w:val="22"/>
          <w:szCs w:val="22"/>
          <w:lang w:val="nb-NO"/>
        </w:rPr>
        <w:t xml:space="preserve">Reformasi Hukum, Hak Asasi Manusia &amp; Penegakan Hukum </w:t>
      </w:r>
      <w:r w:rsidRPr="000A0A6A">
        <w:rPr>
          <w:rFonts w:ascii="Times New Roman" w:hAnsi="Times New Roman" w:cs="Times New Roman"/>
          <w:color w:val="000000"/>
          <w:sz w:val="22"/>
          <w:szCs w:val="22"/>
          <w:lang w:val="nb-NO"/>
        </w:rPr>
        <w:t>Mandar Maju</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 xml:space="preserve"> Bandung</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 xml:space="preserve"> 2001</w:t>
      </w:r>
    </w:p>
    <w:p w:rsidR="00503AC5" w:rsidRPr="000A0A6A" w:rsidRDefault="00503AC5" w:rsidP="00503AC5">
      <w:pPr>
        <w:widowControl w:val="0"/>
        <w:autoSpaceDE w:val="0"/>
        <w:autoSpaceDN w:val="0"/>
        <w:adjustRightInd w:val="0"/>
        <w:spacing w:line="360" w:lineRule="auto"/>
        <w:ind w:left="426" w:hanging="426"/>
        <w:jc w:val="both"/>
        <w:rPr>
          <w:color w:val="000000"/>
          <w:sz w:val="22"/>
          <w:szCs w:val="22"/>
        </w:rPr>
      </w:pPr>
      <w:r w:rsidRPr="000A0A6A">
        <w:rPr>
          <w:color w:val="000000"/>
          <w:sz w:val="22"/>
          <w:szCs w:val="22"/>
        </w:rPr>
        <w:t xml:space="preserve">Davidson Scot </w:t>
      </w:r>
      <w:r w:rsidRPr="000A0A6A">
        <w:rPr>
          <w:color w:val="000000"/>
          <w:spacing w:val="19"/>
          <w:sz w:val="22"/>
          <w:szCs w:val="22"/>
        </w:rPr>
        <w:t xml:space="preserve"> </w:t>
      </w:r>
      <w:r w:rsidRPr="000A0A6A">
        <w:rPr>
          <w:color w:val="000000"/>
          <w:sz w:val="22"/>
          <w:szCs w:val="22"/>
        </w:rPr>
        <w:t xml:space="preserve">, </w:t>
      </w:r>
      <w:r w:rsidRPr="000A0A6A">
        <w:rPr>
          <w:color w:val="000000"/>
          <w:spacing w:val="15"/>
          <w:sz w:val="22"/>
          <w:szCs w:val="22"/>
        </w:rPr>
        <w:t xml:space="preserve"> </w:t>
      </w:r>
      <w:r w:rsidRPr="000A0A6A">
        <w:rPr>
          <w:i/>
          <w:color w:val="000000"/>
          <w:sz w:val="22"/>
          <w:szCs w:val="22"/>
        </w:rPr>
        <w:t xml:space="preserve">Hak </w:t>
      </w:r>
      <w:r w:rsidRPr="000A0A6A">
        <w:rPr>
          <w:i/>
          <w:color w:val="000000"/>
          <w:spacing w:val="21"/>
          <w:sz w:val="22"/>
          <w:szCs w:val="22"/>
        </w:rPr>
        <w:t xml:space="preserve"> </w:t>
      </w:r>
      <w:r w:rsidRPr="000A0A6A">
        <w:rPr>
          <w:i/>
          <w:color w:val="000000"/>
          <w:sz w:val="22"/>
          <w:szCs w:val="22"/>
        </w:rPr>
        <w:t>As</w:t>
      </w:r>
      <w:r w:rsidRPr="000A0A6A">
        <w:rPr>
          <w:i/>
          <w:color w:val="000000"/>
          <w:spacing w:val="4"/>
          <w:sz w:val="22"/>
          <w:szCs w:val="22"/>
        </w:rPr>
        <w:t>a</w:t>
      </w:r>
      <w:r w:rsidRPr="000A0A6A">
        <w:rPr>
          <w:i/>
          <w:color w:val="000000"/>
          <w:sz w:val="22"/>
          <w:szCs w:val="22"/>
        </w:rPr>
        <w:t xml:space="preserve">si </w:t>
      </w:r>
      <w:r w:rsidRPr="000A0A6A">
        <w:rPr>
          <w:i/>
          <w:color w:val="000000"/>
          <w:spacing w:val="10"/>
          <w:sz w:val="22"/>
          <w:szCs w:val="22"/>
        </w:rPr>
        <w:t xml:space="preserve"> </w:t>
      </w:r>
      <w:r w:rsidRPr="000A0A6A">
        <w:rPr>
          <w:i/>
          <w:color w:val="000000"/>
          <w:sz w:val="22"/>
          <w:szCs w:val="22"/>
        </w:rPr>
        <w:t>Man</w:t>
      </w:r>
      <w:r w:rsidRPr="000A0A6A">
        <w:rPr>
          <w:i/>
          <w:color w:val="000000"/>
          <w:spacing w:val="3"/>
          <w:sz w:val="22"/>
          <w:szCs w:val="22"/>
        </w:rPr>
        <w:t>u</w:t>
      </w:r>
      <w:r w:rsidRPr="000A0A6A">
        <w:rPr>
          <w:i/>
          <w:color w:val="000000"/>
          <w:sz w:val="22"/>
          <w:szCs w:val="22"/>
        </w:rPr>
        <w:t xml:space="preserve">sia: </w:t>
      </w:r>
      <w:r w:rsidRPr="000A0A6A">
        <w:rPr>
          <w:i/>
          <w:color w:val="000000"/>
          <w:spacing w:val="39"/>
          <w:sz w:val="22"/>
          <w:szCs w:val="22"/>
        </w:rPr>
        <w:t xml:space="preserve"> </w:t>
      </w:r>
      <w:r w:rsidRPr="000A0A6A">
        <w:rPr>
          <w:i/>
          <w:color w:val="000000"/>
          <w:sz w:val="22"/>
          <w:szCs w:val="22"/>
        </w:rPr>
        <w:t>Sej</w:t>
      </w:r>
      <w:r w:rsidRPr="000A0A6A">
        <w:rPr>
          <w:i/>
          <w:color w:val="000000"/>
          <w:spacing w:val="3"/>
          <w:sz w:val="22"/>
          <w:szCs w:val="22"/>
        </w:rPr>
        <w:t>a</w:t>
      </w:r>
      <w:r w:rsidRPr="000A0A6A">
        <w:rPr>
          <w:i/>
          <w:color w:val="000000"/>
          <w:sz w:val="22"/>
          <w:szCs w:val="22"/>
        </w:rPr>
        <w:t xml:space="preserve">rah, </w:t>
      </w:r>
      <w:r w:rsidRPr="000A0A6A">
        <w:rPr>
          <w:i/>
          <w:color w:val="000000"/>
          <w:spacing w:val="37"/>
          <w:sz w:val="22"/>
          <w:szCs w:val="22"/>
        </w:rPr>
        <w:t xml:space="preserve"> </w:t>
      </w:r>
      <w:r w:rsidRPr="000A0A6A">
        <w:rPr>
          <w:i/>
          <w:color w:val="000000"/>
          <w:sz w:val="22"/>
          <w:szCs w:val="22"/>
        </w:rPr>
        <w:t xml:space="preserve">Teori </w:t>
      </w:r>
      <w:r w:rsidRPr="000A0A6A">
        <w:rPr>
          <w:i/>
          <w:color w:val="000000"/>
          <w:spacing w:val="19"/>
          <w:sz w:val="22"/>
          <w:szCs w:val="22"/>
        </w:rPr>
        <w:t xml:space="preserve"> </w:t>
      </w:r>
      <w:r w:rsidRPr="000A0A6A">
        <w:rPr>
          <w:i/>
          <w:color w:val="000000"/>
          <w:sz w:val="22"/>
          <w:szCs w:val="22"/>
        </w:rPr>
        <w:t xml:space="preserve">dan </w:t>
      </w:r>
      <w:r w:rsidRPr="000A0A6A">
        <w:rPr>
          <w:i/>
          <w:color w:val="000000"/>
          <w:spacing w:val="35"/>
          <w:sz w:val="22"/>
          <w:szCs w:val="22"/>
        </w:rPr>
        <w:t xml:space="preserve"> </w:t>
      </w:r>
      <w:r w:rsidRPr="000A0A6A">
        <w:rPr>
          <w:i/>
          <w:color w:val="000000"/>
          <w:sz w:val="22"/>
          <w:szCs w:val="22"/>
        </w:rPr>
        <w:t xml:space="preserve">Praktek </w:t>
      </w:r>
      <w:r w:rsidRPr="000A0A6A">
        <w:rPr>
          <w:i/>
          <w:color w:val="000000"/>
          <w:spacing w:val="30"/>
          <w:sz w:val="22"/>
          <w:szCs w:val="22"/>
        </w:rPr>
        <w:t xml:space="preserve"> </w:t>
      </w:r>
      <w:r w:rsidRPr="000A0A6A">
        <w:rPr>
          <w:i/>
          <w:color w:val="000000"/>
          <w:sz w:val="22"/>
          <w:szCs w:val="22"/>
        </w:rPr>
        <w:t xml:space="preserve">dalam </w:t>
      </w:r>
      <w:r w:rsidRPr="000A0A6A">
        <w:rPr>
          <w:i/>
          <w:color w:val="000000"/>
          <w:w w:val="106"/>
          <w:sz w:val="22"/>
          <w:szCs w:val="22"/>
        </w:rPr>
        <w:t>Perg</w:t>
      </w:r>
      <w:r w:rsidRPr="000A0A6A">
        <w:rPr>
          <w:i/>
          <w:color w:val="000000"/>
          <w:spacing w:val="3"/>
          <w:w w:val="106"/>
          <w:sz w:val="22"/>
          <w:szCs w:val="22"/>
        </w:rPr>
        <w:t>a</w:t>
      </w:r>
      <w:r w:rsidRPr="000A0A6A">
        <w:rPr>
          <w:i/>
          <w:color w:val="000000"/>
          <w:w w:val="104"/>
          <w:sz w:val="22"/>
          <w:szCs w:val="22"/>
        </w:rPr>
        <w:t>ul</w:t>
      </w:r>
      <w:r w:rsidRPr="000A0A6A">
        <w:rPr>
          <w:i/>
          <w:color w:val="000000"/>
          <w:spacing w:val="-3"/>
          <w:w w:val="104"/>
          <w:sz w:val="22"/>
          <w:szCs w:val="22"/>
        </w:rPr>
        <w:t>a</w:t>
      </w:r>
      <w:r w:rsidRPr="000A0A6A">
        <w:rPr>
          <w:i/>
          <w:color w:val="000000"/>
          <w:w w:val="99"/>
          <w:sz w:val="22"/>
          <w:szCs w:val="22"/>
        </w:rPr>
        <w:t>n</w:t>
      </w:r>
      <w:r w:rsidRPr="000A0A6A">
        <w:rPr>
          <w:i/>
          <w:color w:val="000000"/>
          <w:sz w:val="22"/>
          <w:szCs w:val="22"/>
        </w:rPr>
        <w:t xml:space="preserve"> </w:t>
      </w:r>
      <w:r w:rsidRPr="000A0A6A">
        <w:rPr>
          <w:i/>
          <w:color w:val="000000"/>
          <w:position w:val="-1"/>
          <w:sz w:val="22"/>
          <w:szCs w:val="22"/>
        </w:rPr>
        <w:t>Inter</w:t>
      </w:r>
      <w:r w:rsidRPr="000A0A6A">
        <w:rPr>
          <w:i/>
          <w:color w:val="000000"/>
          <w:spacing w:val="3"/>
          <w:position w:val="-1"/>
          <w:sz w:val="22"/>
          <w:szCs w:val="22"/>
        </w:rPr>
        <w:t>n</w:t>
      </w:r>
      <w:r w:rsidRPr="000A0A6A">
        <w:rPr>
          <w:i/>
          <w:color w:val="000000"/>
          <w:position w:val="-1"/>
          <w:sz w:val="22"/>
          <w:szCs w:val="22"/>
        </w:rPr>
        <w:t>asio</w:t>
      </w:r>
      <w:r w:rsidRPr="000A0A6A">
        <w:rPr>
          <w:i/>
          <w:color w:val="000000"/>
          <w:spacing w:val="3"/>
          <w:position w:val="-1"/>
          <w:sz w:val="22"/>
          <w:szCs w:val="22"/>
        </w:rPr>
        <w:t>n</w:t>
      </w:r>
      <w:r w:rsidRPr="000A0A6A">
        <w:rPr>
          <w:i/>
          <w:color w:val="000000"/>
          <w:position w:val="-1"/>
          <w:sz w:val="22"/>
          <w:szCs w:val="22"/>
        </w:rPr>
        <w:t>al</w:t>
      </w:r>
      <w:r w:rsidRPr="000A0A6A">
        <w:rPr>
          <w:color w:val="000000"/>
          <w:position w:val="-1"/>
          <w:sz w:val="22"/>
          <w:szCs w:val="22"/>
        </w:rPr>
        <w:t>,</w:t>
      </w:r>
      <w:r w:rsidRPr="000A0A6A">
        <w:rPr>
          <w:color w:val="000000"/>
          <w:spacing w:val="27"/>
          <w:position w:val="-1"/>
          <w:sz w:val="22"/>
          <w:szCs w:val="22"/>
        </w:rPr>
        <w:t xml:space="preserve"> </w:t>
      </w:r>
      <w:r w:rsidRPr="000A0A6A">
        <w:rPr>
          <w:color w:val="000000"/>
          <w:spacing w:val="3"/>
          <w:position w:val="-1"/>
          <w:sz w:val="22"/>
          <w:szCs w:val="22"/>
        </w:rPr>
        <w:t>T</w:t>
      </w:r>
      <w:r w:rsidRPr="000A0A6A">
        <w:rPr>
          <w:color w:val="000000"/>
          <w:position w:val="-1"/>
          <w:sz w:val="22"/>
          <w:szCs w:val="22"/>
        </w:rPr>
        <w:t>erj.</w:t>
      </w:r>
      <w:r w:rsidRPr="000A0A6A">
        <w:rPr>
          <w:color w:val="000000"/>
          <w:spacing w:val="-4"/>
          <w:position w:val="-1"/>
          <w:sz w:val="22"/>
          <w:szCs w:val="22"/>
        </w:rPr>
        <w:t xml:space="preserve"> </w:t>
      </w:r>
      <w:r w:rsidRPr="000A0A6A">
        <w:rPr>
          <w:color w:val="000000"/>
          <w:position w:val="-1"/>
          <w:sz w:val="22"/>
          <w:szCs w:val="22"/>
        </w:rPr>
        <w:t>A.</w:t>
      </w:r>
      <w:r w:rsidRPr="000A0A6A">
        <w:rPr>
          <w:color w:val="000000"/>
          <w:spacing w:val="-2"/>
          <w:position w:val="-1"/>
          <w:sz w:val="22"/>
          <w:szCs w:val="22"/>
        </w:rPr>
        <w:t xml:space="preserve"> </w:t>
      </w:r>
      <w:r w:rsidRPr="000A0A6A">
        <w:rPr>
          <w:color w:val="000000"/>
          <w:position w:val="-1"/>
          <w:sz w:val="22"/>
          <w:szCs w:val="22"/>
        </w:rPr>
        <w:t>Ha</w:t>
      </w:r>
      <w:r w:rsidRPr="000A0A6A">
        <w:rPr>
          <w:color w:val="000000"/>
          <w:spacing w:val="3"/>
          <w:position w:val="-1"/>
          <w:sz w:val="22"/>
          <w:szCs w:val="22"/>
        </w:rPr>
        <w:t>d</w:t>
      </w:r>
      <w:r w:rsidRPr="000A0A6A">
        <w:rPr>
          <w:color w:val="000000"/>
          <w:spacing w:val="-4"/>
          <w:position w:val="-1"/>
          <w:sz w:val="22"/>
          <w:szCs w:val="22"/>
        </w:rPr>
        <w:t>y</w:t>
      </w:r>
      <w:r w:rsidRPr="000A0A6A">
        <w:rPr>
          <w:color w:val="000000"/>
          <w:spacing w:val="3"/>
          <w:position w:val="-1"/>
          <w:sz w:val="22"/>
          <w:szCs w:val="22"/>
        </w:rPr>
        <w:t>a</w:t>
      </w:r>
      <w:r w:rsidRPr="000A0A6A">
        <w:rPr>
          <w:color w:val="000000"/>
          <w:position w:val="-1"/>
          <w:sz w:val="22"/>
          <w:szCs w:val="22"/>
        </w:rPr>
        <w:t>na</w:t>
      </w:r>
      <w:r w:rsidRPr="000A0A6A">
        <w:rPr>
          <w:color w:val="000000"/>
          <w:spacing w:val="-7"/>
          <w:position w:val="-1"/>
          <w:sz w:val="22"/>
          <w:szCs w:val="22"/>
        </w:rPr>
        <w:t xml:space="preserve"> </w:t>
      </w:r>
      <w:r w:rsidRPr="000A0A6A">
        <w:rPr>
          <w:color w:val="000000"/>
          <w:position w:val="-1"/>
          <w:sz w:val="22"/>
          <w:szCs w:val="22"/>
        </w:rPr>
        <w:t>Pud</w:t>
      </w:r>
      <w:r w:rsidRPr="000A0A6A">
        <w:rPr>
          <w:color w:val="000000"/>
          <w:spacing w:val="4"/>
          <w:position w:val="-1"/>
          <w:sz w:val="22"/>
          <w:szCs w:val="22"/>
        </w:rPr>
        <w:t>j</w:t>
      </w:r>
      <w:r w:rsidRPr="000A0A6A">
        <w:rPr>
          <w:color w:val="000000"/>
          <w:position w:val="-1"/>
          <w:sz w:val="22"/>
          <w:szCs w:val="22"/>
        </w:rPr>
        <w:t>aat</w:t>
      </w:r>
      <w:r w:rsidRPr="000A0A6A">
        <w:rPr>
          <w:color w:val="000000"/>
          <w:spacing w:val="-3"/>
          <w:position w:val="-1"/>
          <w:sz w:val="22"/>
          <w:szCs w:val="22"/>
        </w:rPr>
        <w:t>m</w:t>
      </w:r>
      <w:r w:rsidRPr="000A0A6A">
        <w:rPr>
          <w:color w:val="000000"/>
          <w:spacing w:val="3"/>
          <w:position w:val="-1"/>
          <w:sz w:val="22"/>
          <w:szCs w:val="22"/>
        </w:rPr>
        <w:t>a</w:t>
      </w:r>
      <w:r w:rsidRPr="000A0A6A">
        <w:rPr>
          <w:color w:val="000000"/>
          <w:position w:val="-1"/>
          <w:sz w:val="22"/>
          <w:szCs w:val="22"/>
        </w:rPr>
        <w:t>ka</w:t>
      </w:r>
      <w:r w:rsidRPr="000A0A6A">
        <w:rPr>
          <w:color w:val="000000"/>
          <w:spacing w:val="-10"/>
          <w:position w:val="-1"/>
          <w:sz w:val="22"/>
          <w:szCs w:val="22"/>
        </w:rPr>
        <w:t xml:space="preserve"> </w:t>
      </w:r>
      <w:r w:rsidRPr="000A0A6A">
        <w:rPr>
          <w:color w:val="000000"/>
          <w:position w:val="-1"/>
          <w:sz w:val="22"/>
          <w:szCs w:val="22"/>
        </w:rPr>
        <w:t>(J</w:t>
      </w:r>
      <w:r w:rsidRPr="000A0A6A">
        <w:rPr>
          <w:color w:val="000000"/>
          <w:spacing w:val="3"/>
          <w:position w:val="-1"/>
          <w:sz w:val="22"/>
          <w:szCs w:val="22"/>
        </w:rPr>
        <w:t>a</w:t>
      </w:r>
      <w:r w:rsidRPr="000A0A6A">
        <w:rPr>
          <w:color w:val="000000"/>
          <w:spacing w:val="-1"/>
          <w:position w:val="-1"/>
          <w:sz w:val="22"/>
          <w:szCs w:val="22"/>
        </w:rPr>
        <w:t>k</w:t>
      </w:r>
      <w:r w:rsidRPr="000A0A6A">
        <w:rPr>
          <w:color w:val="000000"/>
          <w:position w:val="-1"/>
          <w:sz w:val="22"/>
          <w:szCs w:val="22"/>
        </w:rPr>
        <w:t>arta:</w:t>
      </w:r>
      <w:r w:rsidRPr="000A0A6A">
        <w:rPr>
          <w:color w:val="000000"/>
          <w:spacing w:val="-7"/>
          <w:position w:val="-1"/>
          <w:sz w:val="22"/>
          <w:szCs w:val="22"/>
        </w:rPr>
        <w:t xml:space="preserve"> </w:t>
      </w:r>
      <w:r w:rsidRPr="000A0A6A">
        <w:rPr>
          <w:color w:val="000000"/>
          <w:spacing w:val="4"/>
          <w:position w:val="-1"/>
          <w:sz w:val="22"/>
          <w:szCs w:val="22"/>
        </w:rPr>
        <w:t>P</w:t>
      </w:r>
      <w:r w:rsidRPr="000A0A6A">
        <w:rPr>
          <w:color w:val="000000"/>
          <w:position w:val="-1"/>
          <w:sz w:val="22"/>
          <w:szCs w:val="22"/>
        </w:rPr>
        <w:t>ustaka</w:t>
      </w:r>
      <w:r w:rsidRPr="000A0A6A">
        <w:rPr>
          <w:color w:val="000000"/>
          <w:spacing w:val="-6"/>
          <w:position w:val="-1"/>
          <w:sz w:val="22"/>
          <w:szCs w:val="22"/>
        </w:rPr>
        <w:t xml:space="preserve"> </w:t>
      </w:r>
      <w:r w:rsidRPr="000A0A6A">
        <w:rPr>
          <w:color w:val="000000"/>
          <w:position w:val="-1"/>
          <w:sz w:val="22"/>
          <w:szCs w:val="22"/>
        </w:rPr>
        <w:t>Ut</w:t>
      </w:r>
      <w:r w:rsidRPr="000A0A6A">
        <w:rPr>
          <w:color w:val="000000"/>
          <w:spacing w:val="3"/>
          <w:position w:val="-1"/>
          <w:sz w:val="22"/>
          <w:szCs w:val="22"/>
        </w:rPr>
        <w:t>a</w:t>
      </w:r>
      <w:r w:rsidRPr="000A0A6A">
        <w:rPr>
          <w:color w:val="000000"/>
          <w:position w:val="-1"/>
          <w:sz w:val="22"/>
          <w:szCs w:val="22"/>
        </w:rPr>
        <w:t>ma</w:t>
      </w:r>
      <w:r w:rsidRPr="000A0A6A">
        <w:rPr>
          <w:color w:val="000000"/>
          <w:spacing w:val="-5"/>
          <w:position w:val="-1"/>
          <w:sz w:val="22"/>
          <w:szCs w:val="22"/>
        </w:rPr>
        <w:t xml:space="preserve"> </w:t>
      </w:r>
      <w:r w:rsidRPr="000A0A6A">
        <w:rPr>
          <w:color w:val="000000"/>
          <w:position w:val="-1"/>
          <w:sz w:val="22"/>
          <w:szCs w:val="22"/>
        </w:rPr>
        <w:t>Grafiti,</w:t>
      </w:r>
      <w:r w:rsidRPr="000A0A6A">
        <w:rPr>
          <w:color w:val="000000"/>
          <w:spacing w:val="-4"/>
          <w:position w:val="-1"/>
          <w:sz w:val="22"/>
          <w:szCs w:val="22"/>
        </w:rPr>
        <w:t xml:space="preserve"> </w:t>
      </w:r>
      <w:r w:rsidRPr="000A0A6A">
        <w:rPr>
          <w:color w:val="000000"/>
          <w:position w:val="-1"/>
          <w:sz w:val="22"/>
          <w:szCs w:val="22"/>
        </w:rPr>
        <w:t>19</w:t>
      </w:r>
      <w:r w:rsidRPr="000A0A6A">
        <w:rPr>
          <w:color w:val="000000"/>
          <w:spacing w:val="4"/>
          <w:position w:val="-1"/>
          <w:sz w:val="22"/>
          <w:szCs w:val="22"/>
        </w:rPr>
        <w:t>9</w:t>
      </w:r>
      <w:r w:rsidRPr="000A0A6A">
        <w:rPr>
          <w:color w:val="000000"/>
          <w:position w:val="-1"/>
          <w:sz w:val="22"/>
          <w:szCs w:val="22"/>
        </w:rPr>
        <w:t>4</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lang w:val="nb-NO"/>
        </w:rPr>
        <w:t xml:space="preserve">Marsudi Subandi al, </w:t>
      </w:r>
      <w:r w:rsidRPr="000A0A6A">
        <w:rPr>
          <w:rFonts w:ascii="Times New Roman" w:hAnsi="Times New Roman" w:cs="Times New Roman"/>
          <w:i/>
          <w:color w:val="000000"/>
          <w:sz w:val="22"/>
          <w:szCs w:val="22"/>
          <w:lang w:val="nb-NO"/>
        </w:rPr>
        <w:t xml:space="preserve">Pancasila dan UUD’45 dalam Paradigma Reformasi </w:t>
      </w:r>
      <w:r w:rsidRPr="000A0A6A">
        <w:rPr>
          <w:rFonts w:ascii="Times New Roman" w:hAnsi="Times New Roman" w:cs="Times New Roman"/>
          <w:color w:val="000000"/>
          <w:sz w:val="22"/>
          <w:szCs w:val="22"/>
          <w:lang w:val="nb-NO"/>
        </w:rPr>
        <w:t>RajaGrafindo Persada</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Jakarta</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2001</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i/>
          <w:color w:val="000000"/>
          <w:sz w:val="22"/>
          <w:szCs w:val="22"/>
          <w:lang w:val="nb-NO"/>
        </w:rPr>
        <w:t>UUD Negara Republik Indonesia Tahun 1945 dan UU RI No 24 Tahun 2003 tentang Mahkamah Konstitusi</w:t>
      </w:r>
      <w:r w:rsidRPr="000A0A6A">
        <w:rPr>
          <w:rFonts w:ascii="Times New Roman" w:hAnsi="Times New Roman" w:cs="Times New Roman"/>
          <w:color w:val="000000"/>
          <w:sz w:val="22"/>
          <w:szCs w:val="22"/>
          <w:lang w:val="nb-NO"/>
        </w:rPr>
        <w:t xml:space="preserve"> Sekretariat Jenderal</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Jakarta</w:t>
      </w:r>
      <w:r w:rsidRPr="000A0A6A">
        <w:rPr>
          <w:rFonts w:ascii="Times New Roman" w:hAnsi="Times New Roman" w:cs="Times New Roman"/>
          <w:color w:val="000000"/>
          <w:sz w:val="22"/>
          <w:szCs w:val="22"/>
        </w:rPr>
        <w:t xml:space="preserve">, </w:t>
      </w:r>
      <w:r w:rsidRPr="000A0A6A">
        <w:rPr>
          <w:rFonts w:ascii="Times New Roman" w:hAnsi="Times New Roman" w:cs="Times New Roman"/>
          <w:color w:val="000000"/>
          <w:sz w:val="22"/>
          <w:szCs w:val="22"/>
          <w:lang w:val="nb-NO"/>
        </w:rPr>
        <w:t xml:space="preserve"> 2003</w:t>
      </w:r>
    </w:p>
    <w:p w:rsidR="00503AC5" w:rsidRPr="000A0A6A" w:rsidRDefault="00503AC5" w:rsidP="00503AC5">
      <w:pPr>
        <w:pStyle w:val="FootnoteText"/>
        <w:spacing w:line="360" w:lineRule="auto"/>
        <w:ind w:left="426" w:hanging="426"/>
        <w:jc w:val="both"/>
        <w:rPr>
          <w:rFonts w:ascii="Times New Roman" w:hAnsi="Times New Roman" w:cs="Times New Roman"/>
          <w:color w:val="000000"/>
          <w:sz w:val="22"/>
          <w:szCs w:val="22"/>
        </w:rPr>
      </w:pPr>
      <w:r w:rsidRPr="000A0A6A">
        <w:rPr>
          <w:rFonts w:ascii="Times New Roman" w:hAnsi="Times New Roman" w:cs="Times New Roman"/>
          <w:color w:val="000000"/>
          <w:sz w:val="22"/>
          <w:szCs w:val="22"/>
        </w:rPr>
        <w:t xml:space="preserve">Friedmann Wolfgang, </w:t>
      </w:r>
      <w:r w:rsidRPr="000A0A6A">
        <w:rPr>
          <w:rFonts w:ascii="Times New Roman" w:hAnsi="Times New Roman" w:cs="Times New Roman"/>
          <w:i/>
          <w:color w:val="000000"/>
          <w:sz w:val="22"/>
          <w:szCs w:val="22"/>
        </w:rPr>
        <w:t>Legal Theory ,</w:t>
      </w:r>
      <w:r w:rsidRPr="000A0A6A">
        <w:rPr>
          <w:rFonts w:ascii="Times New Roman" w:hAnsi="Times New Roman" w:cs="Times New Roman"/>
          <w:color w:val="000000"/>
          <w:sz w:val="22"/>
          <w:szCs w:val="22"/>
        </w:rPr>
        <w:t xml:space="preserve">Stevens &amp; Sons Ltd , London, 1960 </w:t>
      </w:r>
    </w:p>
    <w:p w:rsidR="00503AC5" w:rsidRPr="000A0A6A" w:rsidRDefault="00503AC5" w:rsidP="00503AC5">
      <w:pPr>
        <w:widowControl w:val="0"/>
        <w:autoSpaceDE w:val="0"/>
        <w:autoSpaceDN w:val="0"/>
        <w:adjustRightInd w:val="0"/>
        <w:spacing w:line="360" w:lineRule="auto"/>
        <w:ind w:left="426" w:right="76" w:hanging="426"/>
        <w:jc w:val="both"/>
        <w:rPr>
          <w:sz w:val="22"/>
          <w:szCs w:val="22"/>
        </w:rPr>
      </w:pPr>
      <w:r w:rsidRPr="000A0A6A">
        <w:rPr>
          <w:sz w:val="22"/>
          <w:szCs w:val="22"/>
        </w:rPr>
        <w:t xml:space="preserve">Ahmad Zainal Abidin, </w:t>
      </w:r>
      <w:r w:rsidRPr="000A0A6A">
        <w:rPr>
          <w:i/>
          <w:sz w:val="22"/>
          <w:szCs w:val="22"/>
        </w:rPr>
        <w:t>Piagam Madinah : Konstitusi Tertulis Pertama di Dunia</w:t>
      </w:r>
      <w:r w:rsidRPr="000A0A6A">
        <w:rPr>
          <w:sz w:val="22"/>
          <w:szCs w:val="22"/>
        </w:rPr>
        <w:t xml:space="preserve">, </w:t>
      </w:r>
      <w:r w:rsidRPr="000A0A6A">
        <w:rPr>
          <w:spacing w:val="1"/>
          <w:sz w:val="22"/>
          <w:szCs w:val="22"/>
        </w:rPr>
        <w:t>P</w:t>
      </w:r>
      <w:r w:rsidRPr="000A0A6A">
        <w:rPr>
          <w:sz w:val="22"/>
          <w:szCs w:val="22"/>
        </w:rPr>
        <w:t>ustaka</w:t>
      </w:r>
      <w:r w:rsidRPr="000A0A6A">
        <w:rPr>
          <w:spacing w:val="-1"/>
          <w:sz w:val="22"/>
          <w:szCs w:val="22"/>
        </w:rPr>
        <w:t xml:space="preserve"> </w:t>
      </w:r>
      <w:r w:rsidRPr="000A0A6A">
        <w:rPr>
          <w:sz w:val="22"/>
          <w:szCs w:val="22"/>
        </w:rPr>
        <w:t>Al K</w:t>
      </w:r>
      <w:r w:rsidRPr="000A0A6A">
        <w:rPr>
          <w:spacing w:val="-1"/>
          <w:sz w:val="22"/>
          <w:szCs w:val="22"/>
        </w:rPr>
        <w:t>a</w:t>
      </w:r>
      <w:r w:rsidRPr="000A0A6A">
        <w:rPr>
          <w:sz w:val="22"/>
          <w:szCs w:val="22"/>
        </w:rPr>
        <w:t>utsa</w:t>
      </w:r>
      <w:r w:rsidRPr="000A0A6A">
        <w:rPr>
          <w:spacing w:val="-1"/>
          <w:sz w:val="22"/>
          <w:szCs w:val="22"/>
        </w:rPr>
        <w:t>r</w:t>
      </w:r>
      <w:r w:rsidRPr="000A0A6A">
        <w:rPr>
          <w:sz w:val="22"/>
          <w:szCs w:val="22"/>
        </w:rPr>
        <w:t xml:space="preserve">, </w:t>
      </w:r>
      <w:r w:rsidRPr="000A0A6A">
        <w:rPr>
          <w:spacing w:val="2"/>
          <w:sz w:val="22"/>
          <w:szCs w:val="22"/>
        </w:rPr>
        <w:t>J</w:t>
      </w:r>
      <w:r w:rsidRPr="000A0A6A">
        <w:rPr>
          <w:spacing w:val="-1"/>
          <w:sz w:val="22"/>
          <w:szCs w:val="22"/>
        </w:rPr>
        <w:t>a</w:t>
      </w:r>
      <w:r w:rsidRPr="000A0A6A">
        <w:rPr>
          <w:sz w:val="22"/>
          <w:szCs w:val="22"/>
        </w:rPr>
        <w:t>k</w:t>
      </w:r>
      <w:r w:rsidRPr="000A0A6A">
        <w:rPr>
          <w:spacing w:val="1"/>
          <w:sz w:val="22"/>
          <w:szCs w:val="22"/>
        </w:rPr>
        <w:t>a</w:t>
      </w:r>
      <w:r w:rsidRPr="000A0A6A">
        <w:rPr>
          <w:sz w:val="22"/>
          <w:szCs w:val="22"/>
        </w:rPr>
        <w:t>rt</w:t>
      </w:r>
      <w:r w:rsidRPr="000A0A6A">
        <w:rPr>
          <w:spacing w:val="-1"/>
          <w:sz w:val="22"/>
          <w:szCs w:val="22"/>
        </w:rPr>
        <w:t>a</w:t>
      </w:r>
      <w:r w:rsidRPr="000A0A6A">
        <w:rPr>
          <w:sz w:val="22"/>
          <w:szCs w:val="22"/>
        </w:rPr>
        <w:t>, 2014.</w:t>
      </w:r>
    </w:p>
    <w:sectPr w:rsidR="00503AC5" w:rsidRPr="000A0A6A" w:rsidSect="00BD3A38">
      <w:footerReference w:type="default" r:id="rId11"/>
      <w:pgSz w:w="11906" w:h="16838" w:code="9"/>
      <w:pgMar w:top="2268" w:right="1701" w:bottom="1701" w:left="2268" w:header="709" w:footer="709" w:gutter="0"/>
      <w:pgNumType w:start="4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22D" w:rsidRDefault="00E6122D" w:rsidP="00BD186C">
      <w:r>
        <w:separator/>
      </w:r>
    </w:p>
  </w:endnote>
  <w:endnote w:type="continuationSeparator" w:id="1">
    <w:p w:rsidR="00E6122D" w:rsidRDefault="00E6122D"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FEPBBG+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5D182D" w:rsidRDefault="0084776D">
        <w:pPr>
          <w:pStyle w:val="Footer"/>
          <w:jc w:val="center"/>
        </w:pPr>
        <w:r w:rsidRPr="00197C2E">
          <w:rPr>
            <w:sz w:val="22"/>
            <w:szCs w:val="22"/>
          </w:rPr>
          <w:fldChar w:fldCharType="begin"/>
        </w:r>
        <w:r w:rsidR="005D182D" w:rsidRPr="00197C2E">
          <w:rPr>
            <w:sz w:val="22"/>
            <w:szCs w:val="22"/>
          </w:rPr>
          <w:instrText xml:space="preserve"> PAGE   \* MERGEFORMAT </w:instrText>
        </w:r>
        <w:r w:rsidRPr="00197C2E">
          <w:rPr>
            <w:sz w:val="22"/>
            <w:szCs w:val="22"/>
          </w:rPr>
          <w:fldChar w:fldCharType="separate"/>
        </w:r>
        <w:r w:rsidR="00BD3A38">
          <w:rPr>
            <w:noProof/>
            <w:sz w:val="22"/>
            <w:szCs w:val="22"/>
          </w:rPr>
          <w:t>58</w:t>
        </w:r>
        <w:r w:rsidRPr="00197C2E">
          <w:rPr>
            <w:sz w:val="22"/>
            <w:szCs w:val="22"/>
          </w:rPr>
          <w:fldChar w:fldCharType="end"/>
        </w:r>
      </w:p>
    </w:sdtContent>
  </w:sdt>
  <w:p w:rsidR="005D182D" w:rsidRDefault="005D1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22D" w:rsidRDefault="00E6122D" w:rsidP="00BD186C">
      <w:r>
        <w:separator/>
      </w:r>
    </w:p>
  </w:footnote>
  <w:footnote w:type="continuationSeparator" w:id="1">
    <w:p w:rsidR="00E6122D" w:rsidRDefault="00E6122D" w:rsidP="00BD186C">
      <w:r>
        <w:continuationSeparator/>
      </w:r>
    </w:p>
  </w:footnote>
  <w:footnote w:id="2">
    <w:p w:rsidR="00503AC5" w:rsidRPr="000A0A6A" w:rsidRDefault="00503AC5" w:rsidP="00503AC5">
      <w:pPr>
        <w:widowControl w:val="0"/>
        <w:autoSpaceDE w:val="0"/>
        <w:autoSpaceDN w:val="0"/>
        <w:adjustRightInd w:val="0"/>
        <w:ind w:firstLine="426"/>
        <w:jc w:val="both"/>
        <w:rPr>
          <w:color w:val="000000"/>
          <w:sz w:val="20"/>
          <w:szCs w:val="20"/>
          <w:lang w:val="id-ID"/>
        </w:rPr>
      </w:pPr>
      <w:r w:rsidRPr="000A0A6A">
        <w:rPr>
          <w:color w:val="000000"/>
          <w:position w:val="9"/>
          <w:sz w:val="20"/>
          <w:szCs w:val="20"/>
          <w:vertAlign w:val="superscript"/>
        </w:rPr>
        <w:t>1</w:t>
      </w:r>
      <w:r w:rsidRPr="005951DF">
        <w:rPr>
          <w:color w:val="000000"/>
          <w:sz w:val="20"/>
          <w:szCs w:val="20"/>
        </w:rPr>
        <w:t xml:space="preserve">Scot </w:t>
      </w:r>
      <w:r w:rsidRPr="005951DF">
        <w:rPr>
          <w:color w:val="000000"/>
          <w:spacing w:val="19"/>
          <w:sz w:val="20"/>
          <w:szCs w:val="20"/>
        </w:rPr>
        <w:t xml:space="preserve"> </w:t>
      </w:r>
      <w:r w:rsidRPr="005951DF">
        <w:rPr>
          <w:color w:val="000000"/>
          <w:sz w:val="20"/>
          <w:szCs w:val="20"/>
        </w:rPr>
        <w:t xml:space="preserve">Davidson, </w:t>
      </w:r>
      <w:r w:rsidRPr="005951DF">
        <w:rPr>
          <w:color w:val="000000"/>
          <w:spacing w:val="15"/>
          <w:sz w:val="20"/>
          <w:szCs w:val="20"/>
        </w:rPr>
        <w:t xml:space="preserve"> </w:t>
      </w:r>
      <w:r w:rsidRPr="005951DF">
        <w:rPr>
          <w:color w:val="000000"/>
          <w:sz w:val="20"/>
          <w:szCs w:val="20"/>
        </w:rPr>
        <w:t xml:space="preserve">Hak </w:t>
      </w:r>
      <w:r w:rsidRPr="005951DF">
        <w:rPr>
          <w:color w:val="000000"/>
          <w:spacing w:val="21"/>
          <w:sz w:val="20"/>
          <w:szCs w:val="20"/>
        </w:rPr>
        <w:t xml:space="preserve"> </w:t>
      </w:r>
      <w:r w:rsidRPr="005951DF">
        <w:rPr>
          <w:color w:val="000000"/>
          <w:sz w:val="20"/>
          <w:szCs w:val="20"/>
        </w:rPr>
        <w:t>As</w:t>
      </w:r>
      <w:r w:rsidRPr="005951DF">
        <w:rPr>
          <w:color w:val="000000"/>
          <w:spacing w:val="4"/>
          <w:sz w:val="20"/>
          <w:szCs w:val="20"/>
        </w:rPr>
        <w:t>a</w:t>
      </w:r>
      <w:r w:rsidRPr="005951DF">
        <w:rPr>
          <w:color w:val="000000"/>
          <w:sz w:val="20"/>
          <w:szCs w:val="20"/>
        </w:rPr>
        <w:t xml:space="preserve">si </w:t>
      </w:r>
      <w:r w:rsidRPr="005951DF">
        <w:rPr>
          <w:color w:val="000000"/>
          <w:spacing w:val="10"/>
          <w:sz w:val="20"/>
          <w:szCs w:val="20"/>
        </w:rPr>
        <w:t xml:space="preserve"> </w:t>
      </w:r>
      <w:r w:rsidRPr="005951DF">
        <w:rPr>
          <w:color w:val="000000"/>
          <w:sz w:val="20"/>
          <w:szCs w:val="20"/>
        </w:rPr>
        <w:t>Man</w:t>
      </w:r>
      <w:r w:rsidRPr="005951DF">
        <w:rPr>
          <w:color w:val="000000"/>
          <w:spacing w:val="3"/>
          <w:sz w:val="20"/>
          <w:szCs w:val="20"/>
        </w:rPr>
        <w:t>u</w:t>
      </w:r>
      <w:r w:rsidRPr="005951DF">
        <w:rPr>
          <w:color w:val="000000"/>
          <w:sz w:val="20"/>
          <w:szCs w:val="20"/>
        </w:rPr>
        <w:t xml:space="preserve">sia: </w:t>
      </w:r>
      <w:r w:rsidRPr="005951DF">
        <w:rPr>
          <w:color w:val="000000"/>
          <w:spacing w:val="39"/>
          <w:sz w:val="20"/>
          <w:szCs w:val="20"/>
        </w:rPr>
        <w:t xml:space="preserve"> </w:t>
      </w:r>
      <w:r w:rsidRPr="005951DF">
        <w:rPr>
          <w:color w:val="000000"/>
          <w:sz w:val="20"/>
          <w:szCs w:val="20"/>
        </w:rPr>
        <w:t>Sej</w:t>
      </w:r>
      <w:r w:rsidRPr="005951DF">
        <w:rPr>
          <w:color w:val="000000"/>
          <w:spacing w:val="3"/>
          <w:sz w:val="20"/>
          <w:szCs w:val="20"/>
        </w:rPr>
        <w:t>a</w:t>
      </w:r>
      <w:r w:rsidRPr="005951DF">
        <w:rPr>
          <w:color w:val="000000"/>
          <w:sz w:val="20"/>
          <w:szCs w:val="20"/>
        </w:rPr>
        <w:t xml:space="preserve">rah, </w:t>
      </w:r>
      <w:r w:rsidRPr="005951DF">
        <w:rPr>
          <w:color w:val="000000"/>
          <w:spacing w:val="37"/>
          <w:sz w:val="20"/>
          <w:szCs w:val="20"/>
        </w:rPr>
        <w:t xml:space="preserve"> </w:t>
      </w:r>
      <w:r w:rsidRPr="005951DF">
        <w:rPr>
          <w:color w:val="000000"/>
          <w:sz w:val="20"/>
          <w:szCs w:val="20"/>
        </w:rPr>
        <w:t xml:space="preserve">Teori </w:t>
      </w:r>
      <w:r w:rsidRPr="005951DF">
        <w:rPr>
          <w:color w:val="000000"/>
          <w:spacing w:val="19"/>
          <w:sz w:val="20"/>
          <w:szCs w:val="20"/>
        </w:rPr>
        <w:t xml:space="preserve"> </w:t>
      </w:r>
      <w:r w:rsidRPr="005951DF">
        <w:rPr>
          <w:color w:val="000000"/>
          <w:sz w:val="20"/>
          <w:szCs w:val="20"/>
        </w:rPr>
        <w:t xml:space="preserve">dan </w:t>
      </w:r>
      <w:r w:rsidRPr="005951DF">
        <w:rPr>
          <w:color w:val="000000"/>
          <w:spacing w:val="35"/>
          <w:sz w:val="20"/>
          <w:szCs w:val="20"/>
        </w:rPr>
        <w:t xml:space="preserve"> </w:t>
      </w:r>
      <w:r w:rsidRPr="005951DF">
        <w:rPr>
          <w:color w:val="000000"/>
          <w:sz w:val="20"/>
          <w:szCs w:val="20"/>
        </w:rPr>
        <w:t xml:space="preserve">Praktek </w:t>
      </w:r>
      <w:r w:rsidRPr="005951DF">
        <w:rPr>
          <w:color w:val="000000"/>
          <w:spacing w:val="30"/>
          <w:sz w:val="20"/>
          <w:szCs w:val="20"/>
        </w:rPr>
        <w:t xml:space="preserve"> </w:t>
      </w:r>
      <w:r w:rsidRPr="005951DF">
        <w:rPr>
          <w:color w:val="000000"/>
          <w:sz w:val="20"/>
          <w:szCs w:val="20"/>
        </w:rPr>
        <w:t>dalam</w:t>
      </w:r>
      <w:r w:rsidRPr="005951DF">
        <w:rPr>
          <w:color w:val="000000"/>
          <w:w w:val="106"/>
          <w:sz w:val="20"/>
          <w:szCs w:val="20"/>
        </w:rPr>
        <w:t>Perg</w:t>
      </w:r>
      <w:r w:rsidRPr="005951DF">
        <w:rPr>
          <w:color w:val="000000"/>
          <w:spacing w:val="3"/>
          <w:w w:val="106"/>
          <w:sz w:val="20"/>
          <w:szCs w:val="20"/>
        </w:rPr>
        <w:t>a</w:t>
      </w:r>
      <w:r w:rsidRPr="005951DF">
        <w:rPr>
          <w:color w:val="000000"/>
          <w:w w:val="104"/>
          <w:sz w:val="20"/>
          <w:szCs w:val="20"/>
        </w:rPr>
        <w:t>ul</w:t>
      </w:r>
      <w:r w:rsidRPr="005951DF">
        <w:rPr>
          <w:color w:val="000000"/>
          <w:spacing w:val="-3"/>
          <w:w w:val="104"/>
          <w:sz w:val="20"/>
          <w:szCs w:val="20"/>
        </w:rPr>
        <w:t>a</w:t>
      </w:r>
      <w:r w:rsidRPr="005951DF">
        <w:rPr>
          <w:color w:val="000000"/>
          <w:w w:val="99"/>
          <w:sz w:val="20"/>
          <w:szCs w:val="20"/>
        </w:rPr>
        <w:t>n</w:t>
      </w:r>
      <w:r w:rsidRPr="005951DF">
        <w:rPr>
          <w:color w:val="000000"/>
          <w:sz w:val="20"/>
          <w:szCs w:val="20"/>
        </w:rPr>
        <w:t xml:space="preserve"> </w:t>
      </w:r>
      <w:r w:rsidRPr="005951DF">
        <w:rPr>
          <w:color w:val="000000"/>
          <w:position w:val="-1"/>
          <w:sz w:val="20"/>
          <w:szCs w:val="20"/>
        </w:rPr>
        <w:t>Inter</w:t>
      </w:r>
      <w:r w:rsidRPr="005951DF">
        <w:rPr>
          <w:color w:val="000000"/>
          <w:spacing w:val="3"/>
          <w:position w:val="-1"/>
          <w:sz w:val="20"/>
          <w:szCs w:val="20"/>
        </w:rPr>
        <w:t>n</w:t>
      </w:r>
      <w:r w:rsidRPr="005951DF">
        <w:rPr>
          <w:color w:val="000000"/>
          <w:position w:val="-1"/>
          <w:sz w:val="20"/>
          <w:szCs w:val="20"/>
        </w:rPr>
        <w:t>asio</w:t>
      </w:r>
      <w:r w:rsidRPr="005951DF">
        <w:rPr>
          <w:color w:val="000000"/>
          <w:spacing w:val="3"/>
          <w:position w:val="-1"/>
          <w:sz w:val="20"/>
          <w:szCs w:val="20"/>
        </w:rPr>
        <w:t>n</w:t>
      </w:r>
      <w:r w:rsidRPr="005951DF">
        <w:rPr>
          <w:color w:val="000000"/>
          <w:position w:val="-1"/>
          <w:sz w:val="20"/>
          <w:szCs w:val="20"/>
        </w:rPr>
        <w:t>al,</w:t>
      </w:r>
      <w:r w:rsidRPr="005951DF">
        <w:rPr>
          <w:color w:val="000000"/>
          <w:spacing w:val="27"/>
          <w:position w:val="-1"/>
          <w:sz w:val="20"/>
          <w:szCs w:val="20"/>
        </w:rPr>
        <w:t xml:space="preserve"> </w:t>
      </w:r>
      <w:r w:rsidRPr="005951DF">
        <w:rPr>
          <w:color w:val="000000"/>
          <w:spacing w:val="3"/>
          <w:position w:val="-1"/>
          <w:sz w:val="20"/>
          <w:szCs w:val="20"/>
        </w:rPr>
        <w:t>T</w:t>
      </w:r>
      <w:r w:rsidRPr="005951DF">
        <w:rPr>
          <w:color w:val="000000"/>
          <w:position w:val="-1"/>
          <w:sz w:val="20"/>
          <w:szCs w:val="20"/>
        </w:rPr>
        <w:t>erj.</w:t>
      </w:r>
      <w:r w:rsidRPr="005951DF">
        <w:rPr>
          <w:color w:val="000000"/>
          <w:spacing w:val="-4"/>
          <w:position w:val="-1"/>
          <w:sz w:val="20"/>
          <w:szCs w:val="20"/>
        </w:rPr>
        <w:t xml:space="preserve"> </w:t>
      </w:r>
      <w:r w:rsidRPr="005951DF">
        <w:rPr>
          <w:color w:val="000000"/>
          <w:position w:val="-1"/>
          <w:sz w:val="20"/>
          <w:szCs w:val="20"/>
        </w:rPr>
        <w:t>A.</w:t>
      </w:r>
      <w:r w:rsidRPr="005951DF">
        <w:rPr>
          <w:color w:val="000000"/>
          <w:spacing w:val="-2"/>
          <w:position w:val="-1"/>
          <w:sz w:val="20"/>
          <w:szCs w:val="20"/>
        </w:rPr>
        <w:t xml:space="preserve"> </w:t>
      </w:r>
      <w:r w:rsidRPr="005951DF">
        <w:rPr>
          <w:color w:val="000000"/>
          <w:position w:val="-1"/>
          <w:sz w:val="20"/>
          <w:szCs w:val="20"/>
        </w:rPr>
        <w:t>Ha</w:t>
      </w:r>
      <w:r w:rsidRPr="005951DF">
        <w:rPr>
          <w:color w:val="000000"/>
          <w:spacing w:val="3"/>
          <w:position w:val="-1"/>
          <w:sz w:val="20"/>
          <w:szCs w:val="20"/>
        </w:rPr>
        <w:t>d</w:t>
      </w:r>
      <w:r w:rsidRPr="005951DF">
        <w:rPr>
          <w:color w:val="000000"/>
          <w:spacing w:val="-4"/>
          <w:position w:val="-1"/>
          <w:sz w:val="20"/>
          <w:szCs w:val="20"/>
        </w:rPr>
        <w:t>y</w:t>
      </w:r>
      <w:r w:rsidRPr="005951DF">
        <w:rPr>
          <w:color w:val="000000"/>
          <w:spacing w:val="3"/>
          <w:position w:val="-1"/>
          <w:sz w:val="20"/>
          <w:szCs w:val="20"/>
        </w:rPr>
        <w:t>a</w:t>
      </w:r>
      <w:r w:rsidRPr="005951DF">
        <w:rPr>
          <w:color w:val="000000"/>
          <w:position w:val="-1"/>
          <w:sz w:val="20"/>
          <w:szCs w:val="20"/>
        </w:rPr>
        <w:t>na</w:t>
      </w:r>
      <w:r w:rsidRPr="005951DF">
        <w:rPr>
          <w:color w:val="000000"/>
          <w:spacing w:val="-7"/>
          <w:position w:val="-1"/>
          <w:sz w:val="20"/>
          <w:szCs w:val="20"/>
        </w:rPr>
        <w:t xml:space="preserve"> </w:t>
      </w:r>
      <w:r w:rsidRPr="005951DF">
        <w:rPr>
          <w:color w:val="000000"/>
          <w:position w:val="-1"/>
          <w:sz w:val="20"/>
          <w:szCs w:val="20"/>
        </w:rPr>
        <w:t>Pud</w:t>
      </w:r>
      <w:r w:rsidRPr="005951DF">
        <w:rPr>
          <w:color w:val="000000"/>
          <w:spacing w:val="4"/>
          <w:position w:val="-1"/>
          <w:sz w:val="20"/>
          <w:szCs w:val="20"/>
        </w:rPr>
        <w:t>j</w:t>
      </w:r>
      <w:r w:rsidRPr="005951DF">
        <w:rPr>
          <w:color w:val="000000"/>
          <w:position w:val="-1"/>
          <w:sz w:val="20"/>
          <w:szCs w:val="20"/>
        </w:rPr>
        <w:t>aat</w:t>
      </w:r>
      <w:r w:rsidRPr="005951DF">
        <w:rPr>
          <w:color w:val="000000"/>
          <w:spacing w:val="-3"/>
          <w:position w:val="-1"/>
          <w:sz w:val="20"/>
          <w:szCs w:val="20"/>
        </w:rPr>
        <w:t>m</w:t>
      </w:r>
      <w:r w:rsidRPr="005951DF">
        <w:rPr>
          <w:color w:val="000000"/>
          <w:spacing w:val="3"/>
          <w:position w:val="-1"/>
          <w:sz w:val="20"/>
          <w:szCs w:val="20"/>
        </w:rPr>
        <w:t>a</w:t>
      </w:r>
      <w:r w:rsidRPr="005951DF">
        <w:rPr>
          <w:color w:val="000000"/>
          <w:position w:val="-1"/>
          <w:sz w:val="20"/>
          <w:szCs w:val="20"/>
        </w:rPr>
        <w:t>ka</w:t>
      </w:r>
      <w:r w:rsidRPr="005951DF">
        <w:rPr>
          <w:color w:val="000000"/>
          <w:spacing w:val="-10"/>
          <w:position w:val="-1"/>
          <w:sz w:val="20"/>
          <w:szCs w:val="20"/>
        </w:rPr>
        <w:t xml:space="preserve"> </w:t>
      </w:r>
      <w:r w:rsidRPr="005951DF">
        <w:rPr>
          <w:color w:val="000000"/>
          <w:position w:val="-1"/>
          <w:sz w:val="20"/>
          <w:szCs w:val="20"/>
        </w:rPr>
        <w:t>(J</w:t>
      </w:r>
      <w:r w:rsidRPr="005951DF">
        <w:rPr>
          <w:color w:val="000000"/>
          <w:spacing w:val="3"/>
          <w:position w:val="-1"/>
          <w:sz w:val="20"/>
          <w:szCs w:val="20"/>
        </w:rPr>
        <w:t>a</w:t>
      </w:r>
      <w:r w:rsidRPr="005951DF">
        <w:rPr>
          <w:color w:val="000000"/>
          <w:spacing w:val="-1"/>
          <w:position w:val="-1"/>
          <w:sz w:val="20"/>
          <w:szCs w:val="20"/>
        </w:rPr>
        <w:t>k</w:t>
      </w:r>
      <w:r w:rsidRPr="005951DF">
        <w:rPr>
          <w:color w:val="000000"/>
          <w:position w:val="-1"/>
          <w:sz w:val="20"/>
          <w:szCs w:val="20"/>
        </w:rPr>
        <w:t>arta:</w:t>
      </w:r>
      <w:r w:rsidRPr="005951DF">
        <w:rPr>
          <w:color w:val="000000"/>
          <w:spacing w:val="-7"/>
          <w:position w:val="-1"/>
          <w:sz w:val="20"/>
          <w:szCs w:val="20"/>
        </w:rPr>
        <w:t xml:space="preserve"> </w:t>
      </w:r>
      <w:r w:rsidRPr="005951DF">
        <w:rPr>
          <w:color w:val="000000"/>
          <w:spacing w:val="4"/>
          <w:position w:val="-1"/>
          <w:sz w:val="20"/>
          <w:szCs w:val="20"/>
        </w:rPr>
        <w:t>P</w:t>
      </w:r>
      <w:r w:rsidRPr="005951DF">
        <w:rPr>
          <w:color w:val="000000"/>
          <w:position w:val="-1"/>
          <w:sz w:val="20"/>
          <w:szCs w:val="20"/>
        </w:rPr>
        <w:t>ustaka</w:t>
      </w:r>
      <w:r w:rsidRPr="005951DF">
        <w:rPr>
          <w:color w:val="000000"/>
          <w:spacing w:val="-6"/>
          <w:position w:val="-1"/>
          <w:sz w:val="20"/>
          <w:szCs w:val="20"/>
        </w:rPr>
        <w:t xml:space="preserve"> </w:t>
      </w:r>
      <w:r w:rsidRPr="005951DF">
        <w:rPr>
          <w:color w:val="000000"/>
          <w:position w:val="-1"/>
          <w:sz w:val="20"/>
          <w:szCs w:val="20"/>
        </w:rPr>
        <w:t>Ut</w:t>
      </w:r>
      <w:r w:rsidRPr="005951DF">
        <w:rPr>
          <w:color w:val="000000"/>
          <w:spacing w:val="3"/>
          <w:position w:val="-1"/>
          <w:sz w:val="20"/>
          <w:szCs w:val="20"/>
        </w:rPr>
        <w:t>a</w:t>
      </w:r>
      <w:r w:rsidRPr="005951DF">
        <w:rPr>
          <w:color w:val="000000"/>
          <w:position w:val="-1"/>
          <w:sz w:val="20"/>
          <w:szCs w:val="20"/>
        </w:rPr>
        <w:t>ma</w:t>
      </w:r>
      <w:r w:rsidRPr="005951DF">
        <w:rPr>
          <w:color w:val="000000"/>
          <w:spacing w:val="-5"/>
          <w:position w:val="-1"/>
          <w:sz w:val="20"/>
          <w:szCs w:val="20"/>
        </w:rPr>
        <w:t xml:space="preserve"> </w:t>
      </w:r>
      <w:r w:rsidRPr="005951DF">
        <w:rPr>
          <w:color w:val="000000"/>
          <w:position w:val="-1"/>
          <w:sz w:val="20"/>
          <w:szCs w:val="20"/>
        </w:rPr>
        <w:t>Grafiti,</w:t>
      </w:r>
      <w:r w:rsidRPr="005951DF">
        <w:rPr>
          <w:color w:val="000000"/>
          <w:spacing w:val="-4"/>
          <w:position w:val="-1"/>
          <w:sz w:val="20"/>
          <w:szCs w:val="20"/>
        </w:rPr>
        <w:t xml:space="preserve"> </w:t>
      </w:r>
      <w:r w:rsidRPr="005951DF">
        <w:rPr>
          <w:color w:val="000000"/>
          <w:position w:val="-1"/>
          <w:sz w:val="20"/>
          <w:szCs w:val="20"/>
        </w:rPr>
        <w:t>19</w:t>
      </w:r>
      <w:r w:rsidRPr="005951DF">
        <w:rPr>
          <w:color w:val="000000"/>
          <w:spacing w:val="4"/>
          <w:position w:val="-1"/>
          <w:sz w:val="20"/>
          <w:szCs w:val="20"/>
        </w:rPr>
        <w:t>9</w:t>
      </w:r>
      <w:r w:rsidRPr="005951DF">
        <w:rPr>
          <w:color w:val="000000"/>
          <w:position w:val="-1"/>
          <w:sz w:val="20"/>
          <w:szCs w:val="20"/>
        </w:rPr>
        <w:t>4).</w:t>
      </w:r>
      <w:r w:rsidRPr="005951DF">
        <w:rPr>
          <w:color w:val="000000"/>
          <w:spacing w:val="-5"/>
          <w:position w:val="-1"/>
          <w:sz w:val="20"/>
          <w:szCs w:val="20"/>
        </w:rPr>
        <w:t xml:space="preserve"> </w:t>
      </w:r>
      <w:r w:rsidRPr="005951DF">
        <w:rPr>
          <w:color w:val="000000"/>
          <w:position w:val="-1"/>
          <w:sz w:val="20"/>
          <w:szCs w:val="20"/>
        </w:rPr>
        <w:t>h.</w:t>
      </w:r>
      <w:r w:rsidRPr="005951DF">
        <w:rPr>
          <w:color w:val="000000"/>
          <w:spacing w:val="-4"/>
          <w:position w:val="-1"/>
          <w:sz w:val="20"/>
          <w:szCs w:val="20"/>
        </w:rPr>
        <w:t xml:space="preserve"> </w:t>
      </w:r>
      <w:r w:rsidRPr="005951DF">
        <w:rPr>
          <w:color w:val="000000"/>
          <w:spacing w:val="3"/>
          <w:position w:val="-1"/>
          <w:sz w:val="20"/>
          <w:szCs w:val="20"/>
        </w:rPr>
        <w:t>3</w:t>
      </w:r>
      <w:r w:rsidRPr="005951DF">
        <w:rPr>
          <w:color w:val="000000"/>
          <w:position w:val="-1"/>
          <w:sz w:val="20"/>
          <w:szCs w:val="20"/>
        </w:rPr>
        <w:t>2</w:t>
      </w:r>
    </w:p>
  </w:footnote>
  <w:footnote w:id="3">
    <w:p w:rsidR="00503AC5" w:rsidRPr="005951DF" w:rsidRDefault="00503AC5" w:rsidP="00503AC5">
      <w:pPr>
        <w:pStyle w:val="FootnoteText"/>
        <w:ind w:firstLine="426"/>
      </w:pPr>
      <w:r w:rsidRPr="005951DF">
        <w:rPr>
          <w:rStyle w:val="FootnoteReference"/>
        </w:rPr>
        <w:footnoteRef/>
      </w:r>
      <w:r w:rsidRPr="005951DF">
        <w:t xml:space="preserve"> </w:t>
      </w:r>
      <w:hyperlink r:id="rId1" w:history="1">
        <w:r w:rsidRPr="005951DF">
          <w:rPr>
            <w:color w:val="000000"/>
            <w:w w:val="99"/>
            <w:position w:val="-1"/>
          </w:rPr>
          <w:t>http://id</w:t>
        </w:r>
        <w:r w:rsidRPr="005951DF">
          <w:rPr>
            <w:color w:val="000000"/>
            <w:spacing w:val="3"/>
            <w:w w:val="99"/>
            <w:position w:val="-1"/>
          </w:rPr>
          <w:t>.</w:t>
        </w:r>
        <w:r w:rsidRPr="005951DF">
          <w:rPr>
            <w:color w:val="000000"/>
            <w:w w:val="99"/>
            <w:position w:val="-1"/>
          </w:rPr>
          <w:t>wikipedia.</w:t>
        </w:r>
        <w:r w:rsidRPr="005951DF">
          <w:rPr>
            <w:color w:val="000000"/>
            <w:spacing w:val="3"/>
            <w:w w:val="99"/>
            <w:position w:val="-1"/>
          </w:rPr>
          <w:t>o</w:t>
        </w:r>
        <w:r w:rsidRPr="005951DF">
          <w:rPr>
            <w:color w:val="000000"/>
            <w:w w:val="99"/>
            <w:position w:val="-1"/>
          </w:rPr>
          <w:t>rg/wiki/</w:t>
        </w:r>
        <w:r w:rsidRPr="005951DF">
          <w:rPr>
            <w:color w:val="000000"/>
            <w:spacing w:val="3"/>
            <w:w w:val="99"/>
            <w:position w:val="-1"/>
          </w:rPr>
          <w:t>H</w:t>
        </w:r>
        <w:r w:rsidRPr="005951DF">
          <w:rPr>
            <w:color w:val="000000"/>
            <w:w w:val="99"/>
            <w:position w:val="-1"/>
          </w:rPr>
          <w:t>ak_asasi</w:t>
        </w:r>
        <w:r w:rsidRPr="005951DF">
          <w:rPr>
            <w:color w:val="000000"/>
            <w:spacing w:val="3"/>
            <w:w w:val="99"/>
            <w:position w:val="-1"/>
          </w:rPr>
          <w:t>_</w:t>
        </w:r>
        <w:r w:rsidRPr="005951DF">
          <w:rPr>
            <w:color w:val="000000"/>
            <w:w w:val="99"/>
            <w:position w:val="-1"/>
          </w:rPr>
          <w:t>manusi</w:t>
        </w:r>
      </w:hyperlink>
      <w:r w:rsidRPr="005951DF">
        <w:rPr>
          <w:color w:val="000000"/>
          <w:spacing w:val="1"/>
          <w:w w:val="99"/>
          <w:position w:val="-1"/>
        </w:rPr>
        <w:t>a</w:t>
      </w:r>
      <w:r w:rsidRPr="005951DF">
        <w:rPr>
          <w:color w:val="000000"/>
          <w:w w:val="99"/>
          <w:position w:val="-1"/>
        </w:rPr>
        <w:t>,</w:t>
      </w:r>
      <w:r w:rsidRPr="005951DF">
        <w:rPr>
          <w:color w:val="000000"/>
          <w:spacing w:val="1"/>
          <w:w w:val="99"/>
          <w:position w:val="-1"/>
        </w:rPr>
        <w:t xml:space="preserve"> </w:t>
      </w:r>
      <w:r w:rsidRPr="005951DF">
        <w:rPr>
          <w:color w:val="000000"/>
          <w:position w:val="-1"/>
        </w:rPr>
        <w:t>aks</w:t>
      </w:r>
      <w:r w:rsidRPr="005951DF">
        <w:rPr>
          <w:color w:val="000000"/>
          <w:spacing w:val="2"/>
          <w:position w:val="-1"/>
        </w:rPr>
        <w:t>e</w:t>
      </w:r>
      <w:r w:rsidRPr="005951DF">
        <w:rPr>
          <w:color w:val="000000"/>
          <w:position w:val="-1"/>
        </w:rPr>
        <w:t>s</w:t>
      </w:r>
      <w:r w:rsidRPr="005951DF">
        <w:rPr>
          <w:color w:val="000000"/>
          <w:spacing w:val="-4"/>
          <w:position w:val="-1"/>
        </w:rPr>
        <w:t xml:space="preserve"> </w:t>
      </w:r>
      <w:r w:rsidRPr="005951DF">
        <w:rPr>
          <w:color w:val="000000"/>
          <w:position w:val="-1"/>
        </w:rPr>
        <w:t>t</w:t>
      </w:r>
      <w:r w:rsidRPr="005951DF">
        <w:rPr>
          <w:color w:val="000000"/>
          <w:spacing w:val="2"/>
          <w:position w:val="-1"/>
        </w:rPr>
        <w:t>a</w:t>
      </w:r>
      <w:r w:rsidRPr="005951DF">
        <w:rPr>
          <w:color w:val="000000"/>
          <w:position w:val="-1"/>
        </w:rPr>
        <w:t>nggal</w:t>
      </w:r>
      <w:r w:rsidRPr="005951DF">
        <w:rPr>
          <w:color w:val="000000"/>
          <w:spacing w:val="-6"/>
          <w:position w:val="-1"/>
        </w:rPr>
        <w:t xml:space="preserve"> </w:t>
      </w:r>
      <w:r w:rsidRPr="005951DF">
        <w:rPr>
          <w:color w:val="000000"/>
          <w:position w:val="-1"/>
        </w:rPr>
        <w:t>20 Oktober</w:t>
      </w:r>
      <w:r w:rsidRPr="005951DF">
        <w:rPr>
          <w:color w:val="000000"/>
          <w:spacing w:val="-5"/>
          <w:position w:val="-1"/>
        </w:rPr>
        <w:t xml:space="preserve"> </w:t>
      </w:r>
      <w:r w:rsidRPr="005951DF">
        <w:rPr>
          <w:color w:val="000000"/>
          <w:position w:val="-1"/>
        </w:rPr>
        <w:t>2</w:t>
      </w:r>
      <w:r w:rsidRPr="005951DF">
        <w:rPr>
          <w:color w:val="000000"/>
          <w:spacing w:val="3"/>
          <w:position w:val="-1"/>
        </w:rPr>
        <w:t>0</w:t>
      </w:r>
      <w:r w:rsidRPr="005951DF">
        <w:rPr>
          <w:color w:val="000000"/>
          <w:position w:val="-1"/>
        </w:rPr>
        <w:t>10.</w:t>
      </w:r>
    </w:p>
  </w:footnote>
  <w:footnote w:id="4">
    <w:p w:rsidR="00503AC5" w:rsidRPr="005951DF" w:rsidRDefault="00503AC5" w:rsidP="00503AC5">
      <w:pPr>
        <w:pStyle w:val="FootnoteText"/>
        <w:ind w:firstLine="426"/>
        <w:jc w:val="both"/>
        <w:rPr>
          <w:color w:val="000000"/>
          <w:lang w:val="nb-NO"/>
        </w:rPr>
      </w:pPr>
      <w:r w:rsidRPr="005951DF">
        <w:rPr>
          <w:rStyle w:val="FootnoteReference"/>
          <w:color w:val="000000"/>
        </w:rPr>
        <w:footnoteRef/>
      </w:r>
      <w:r w:rsidRPr="005951DF">
        <w:rPr>
          <w:color w:val="000000"/>
          <w:lang w:val="nb-NO"/>
        </w:rPr>
        <w:t>Dalam sejarah keberlakuan UUD di Indonesia, istilah negara hukum dapat dilihat sebagai berikut, Penjelasan Pasal (1 dan 2) UUD 1945, ditegaskan bahwa “negara Indonesia berdasar atas hukum (</w:t>
      </w:r>
      <w:r w:rsidRPr="005951DF">
        <w:rPr>
          <w:i/>
          <w:color w:val="000000"/>
          <w:lang w:val="nb-NO"/>
        </w:rPr>
        <w:t>rechtsstaat</w:t>
      </w:r>
      <w:r w:rsidRPr="005951DF">
        <w:rPr>
          <w:color w:val="000000"/>
          <w:lang w:val="nb-NO"/>
        </w:rPr>
        <w:t>), tidak berdasarkan kekuasaan belaka (</w:t>
      </w:r>
      <w:r w:rsidRPr="005951DF">
        <w:rPr>
          <w:i/>
          <w:color w:val="000000"/>
          <w:lang w:val="nb-NO"/>
        </w:rPr>
        <w:t>machtstaat</w:t>
      </w:r>
      <w:r w:rsidRPr="005951DF">
        <w:rPr>
          <w:color w:val="000000"/>
          <w:lang w:val="nb-NO"/>
        </w:rPr>
        <w:t xml:space="preserve">)”. Dalam KRIS 1949, tidak disebutkan dengan tegas istilah </w:t>
      </w:r>
      <w:r w:rsidRPr="005951DF">
        <w:rPr>
          <w:i/>
          <w:color w:val="000000"/>
          <w:lang w:val="nb-NO"/>
        </w:rPr>
        <w:t>rechtsstaat</w:t>
      </w:r>
      <w:r w:rsidRPr="005951DF">
        <w:rPr>
          <w:color w:val="000000"/>
          <w:lang w:val="nb-NO"/>
        </w:rPr>
        <w:t xml:space="preserve">, tetapi negara hukum, sebagaimana tercantum pada Pasal 1 ayat (1) yang berbunyi “Republik Indonesia Serikat jang merdeka dan berdaulat jalah suatu negara hukum jang demokrasi dan berbentuk federasi”. Dalam UUDS 1950 hal yang sama juga terjadi. Ini terlihat dari bunyi ketentuan Pasal 1 ayat (1) yang berbunyi, “Republik Indonesia jang merdeka dan berdaulat ialah suatu negara-hukum jang demokratis dan berbentuk kesatuan”. Selanjutnya, dalam perkembangan Perubahan UUD 1945, istilah </w:t>
      </w:r>
      <w:r w:rsidRPr="005951DF">
        <w:rPr>
          <w:i/>
          <w:color w:val="000000"/>
          <w:lang w:val="nb-NO"/>
        </w:rPr>
        <w:t xml:space="preserve">rechtsstaat </w:t>
      </w:r>
      <w:r w:rsidRPr="005951DF">
        <w:rPr>
          <w:color w:val="000000"/>
          <w:lang w:val="nb-NO"/>
        </w:rPr>
        <w:t xml:space="preserve">berganti menjadi negara hukum. Hal ini termuat dalam Pasal 1 ayat (3) Amandemen ke-3 UUD 1945 yang berbunyi, “Negara Indonesia adalah negara hukum”. Lihat lebih lanjut </w:t>
      </w:r>
      <w:r w:rsidRPr="005951DF">
        <w:rPr>
          <w:i/>
          <w:color w:val="000000"/>
          <w:lang w:val="nb-NO"/>
        </w:rPr>
        <w:t>UUD Negara Republik Indonesia Tahun 1945 dan UU RI No 24 Tahun 2003 tentang Mahkamah Konstitusi</w:t>
      </w:r>
      <w:r w:rsidRPr="005951DF">
        <w:rPr>
          <w:color w:val="000000"/>
          <w:lang w:val="nb-NO"/>
        </w:rPr>
        <w:t xml:space="preserve"> (Jakarta: Sekretariat Jenderal, 2003)., J.C.T. Simorangkir dan Mang Reng Say, </w:t>
      </w:r>
      <w:r w:rsidRPr="005951DF">
        <w:rPr>
          <w:i/>
          <w:color w:val="000000"/>
          <w:lang w:val="nb-NO"/>
        </w:rPr>
        <w:t xml:space="preserve">Around and about the Indonesian Constitution of 1945 </w:t>
      </w:r>
      <w:r w:rsidRPr="005951DF">
        <w:rPr>
          <w:color w:val="000000"/>
          <w:lang w:val="nb-NO"/>
        </w:rPr>
        <w:t xml:space="preserve">(Jakarta: Djambatan, 1980), h. 19., Moh. Kusnardi dan Bintan R. Saragih, </w:t>
      </w:r>
      <w:r w:rsidRPr="005951DF">
        <w:rPr>
          <w:i/>
          <w:color w:val="000000"/>
          <w:lang w:val="nb-NO"/>
        </w:rPr>
        <w:t xml:space="preserve">Susunan Pembagian Kekuasaan Menurut Sistem Undang-undang Dasar 1945 </w:t>
      </w:r>
      <w:r w:rsidRPr="005951DF">
        <w:rPr>
          <w:color w:val="000000"/>
          <w:lang w:val="nb-NO"/>
        </w:rPr>
        <w:t xml:space="preserve">(Jakarta: PT. Gramedia Pustaka Utama, 1994), h. 27, Subandi al Marsudi, </w:t>
      </w:r>
      <w:r w:rsidRPr="005951DF">
        <w:rPr>
          <w:i/>
          <w:color w:val="000000"/>
          <w:lang w:val="nb-NO"/>
        </w:rPr>
        <w:t xml:space="preserve">Pancasila dan UUD’45 dalam Paradigma Reformasi </w:t>
      </w:r>
      <w:r w:rsidRPr="005951DF">
        <w:rPr>
          <w:color w:val="000000"/>
          <w:lang w:val="nb-NO"/>
        </w:rPr>
        <w:t xml:space="preserve">(Jakarta: RajaGrafindo Persada, 2001), h. 143-144., Romli Atmasasmita, “Indonesia adalah Negara Hukum”, dalam Aman Sembiring Meliala dan Agus Takariawan (ed.), </w:t>
      </w:r>
      <w:r w:rsidRPr="005951DF">
        <w:rPr>
          <w:i/>
          <w:color w:val="000000"/>
          <w:lang w:val="nb-NO"/>
        </w:rPr>
        <w:t xml:space="preserve">Reformasi Hukum, Hak Asasi Manusia &amp; Penegakan Hukum </w:t>
      </w:r>
      <w:r w:rsidRPr="005951DF">
        <w:rPr>
          <w:color w:val="000000"/>
          <w:lang w:val="nb-NO"/>
        </w:rPr>
        <w:t>(Bandung: Mandar Maju, 2001), h. 10-11. Menurut catatan Jimly Asshiddiqie, “seperti pernah dikemukakan oleh Hamid S. Attamimi, kata “rechststaat” dalam bahasa Jerman berarti negara yang berdasar atas hukum. Karena itu kurang tepat untuk diterjemahkan dengan “Negara Hukum … Akan tetapi, sejauh dipahami dalam arti demikian itu, menurut pendapat penulis (Jimly Asshddiqie, pen) tidak ada salahnya untuk terus menggunakan isilah “negara Hukum” ini sebagaimana sudah lazim dipergunakan dalam berbagai kepustakaan hukum dan politik”. Lihat Jimly Asshiddiqie, “Gagasan Kedaulatan Rakyat dalam Konstitusi dan Pelaksanaannya di Indonesia; Pergeseran Keseimbangan antara Individualisme dan Kolektivisme dalam Kebijakan Demokrasi Politik dan Demokrasi Ekonomi selama Tiga Masa Demokrasi, 1945-1980-an”</w:t>
      </w:r>
      <w:r w:rsidRPr="005951DF">
        <w:rPr>
          <w:i/>
          <w:color w:val="000000"/>
          <w:lang w:val="nb-NO"/>
        </w:rPr>
        <w:t xml:space="preserve"> </w:t>
      </w:r>
      <w:r w:rsidRPr="005951DF">
        <w:rPr>
          <w:color w:val="000000"/>
          <w:lang w:val="nb-NO"/>
        </w:rPr>
        <w:t xml:space="preserve">(Jakarta: </w:t>
      </w:r>
      <w:r w:rsidRPr="005951DF">
        <w:rPr>
          <w:iCs/>
          <w:color w:val="000000"/>
          <w:lang w:val="nb-NO"/>
        </w:rPr>
        <w:t>Disertasi</w:t>
      </w:r>
      <w:r w:rsidRPr="005951DF">
        <w:rPr>
          <w:color w:val="000000"/>
          <w:lang w:val="nb-NO"/>
        </w:rPr>
        <w:t xml:space="preserve"> Fakultas Pascasarjana Universitas Indonesia, 1993), h. 2-3. </w:t>
      </w:r>
    </w:p>
  </w:footnote>
  <w:footnote w:id="5">
    <w:p w:rsidR="00503AC5" w:rsidRPr="005951DF" w:rsidRDefault="00503AC5" w:rsidP="00503AC5">
      <w:pPr>
        <w:pStyle w:val="FootnoteText"/>
        <w:ind w:firstLine="426"/>
        <w:jc w:val="both"/>
        <w:rPr>
          <w:color w:val="000000"/>
        </w:rPr>
      </w:pPr>
      <w:r w:rsidRPr="005951DF">
        <w:rPr>
          <w:rStyle w:val="FootnoteReference"/>
          <w:color w:val="000000"/>
        </w:rPr>
        <w:footnoteRef/>
      </w:r>
      <w:r w:rsidRPr="005951DF">
        <w:rPr>
          <w:color w:val="000000"/>
        </w:rPr>
        <w:t xml:space="preserve">Friedmann menggunakannya secara bersamaan pengertian </w:t>
      </w:r>
      <w:r w:rsidRPr="005951DF">
        <w:rPr>
          <w:i/>
          <w:color w:val="000000"/>
        </w:rPr>
        <w:t xml:space="preserve">rechtsstaat </w:t>
      </w:r>
      <w:r w:rsidRPr="005951DF">
        <w:rPr>
          <w:color w:val="000000"/>
        </w:rPr>
        <w:t xml:space="preserve">dan </w:t>
      </w:r>
      <w:r w:rsidRPr="005951DF">
        <w:rPr>
          <w:i/>
          <w:iCs/>
          <w:color w:val="000000"/>
        </w:rPr>
        <w:t>rule of law</w:t>
      </w:r>
      <w:r w:rsidRPr="005951DF">
        <w:rPr>
          <w:color w:val="000000"/>
        </w:rPr>
        <w:t xml:space="preserve"> untuk menunjukkan hubungan saling isi-mengisi, sebagaimana ungkapan Friedmann, </w:t>
      </w:r>
      <w:r w:rsidRPr="005951DF">
        <w:rPr>
          <w:i/>
          <w:color w:val="000000"/>
        </w:rPr>
        <w:t xml:space="preserve">the term “rechtsstaat” implying the limitation of state power by </w:t>
      </w:r>
      <w:r w:rsidRPr="005951DF">
        <w:rPr>
          <w:i/>
          <w:iCs/>
          <w:color w:val="000000"/>
        </w:rPr>
        <w:t>rule of law</w:t>
      </w:r>
      <w:r w:rsidRPr="005951DF">
        <w:rPr>
          <w:i/>
          <w:color w:val="000000"/>
        </w:rPr>
        <w:t xml:space="preserve"> …,</w:t>
      </w:r>
      <w:r w:rsidRPr="005951DF">
        <w:rPr>
          <w:color w:val="000000"/>
        </w:rPr>
        <w:t xml:space="preserve"> Wolfgang Friedmann, </w:t>
      </w:r>
      <w:r w:rsidRPr="005951DF">
        <w:rPr>
          <w:i/>
          <w:color w:val="000000"/>
        </w:rPr>
        <w:t xml:space="preserve">Legal Theory </w:t>
      </w:r>
      <w:r w:rsidRPr="005951DF">
        <w:rPr>
          <w:color w:val="000000"/>
        </w:rPr>
        <w:t xml:space="preserve">(London: Stevens &amp; Sons Ltd., 1960), h. 546. Lihat juga Barry M. Hager, </w:t>
      </w:r>
      <w:r w:rsidRPr="005951DF">
        <w:rPr>
          <w:i/>
          <w:color w:val="000000"/>
        </w:rPr>
        <w:t xml:space="preserve">The </w:t>
      </w:r>
      <w:r w:rsidRPr="005951DF">
        <w:rPr>
          <w:i/>
          <w:iCs/>
          <w:color w:val="000000"/>
        </w:rPr>
        <w:t>Rule of law</w:t>
      </w:r>
      <w:r w:rsidRPr="005951DF">
        <w:rPr>
          <w:i/>
          <w:color w:val="000000"/>
        </w:rPr>
        <w:t xml:space="preserve">; A Lexicon for Policy Makers </w:t>
      </w:r>
      <w:r w:rsidRPr="005951DF">
        <w:rPr>
          <w:color w:val="000000"/>
        </w:rPr>
        <w:t>(New York: The Mansfield Center for Pacifik Affairs, 1999), h. 6.</w:t>
      </w:r>
    </w:p>
  </w:footnote>
  <w:footnote w:id="6">
    <w:p w:rsidR="00503AC5" w:rsidRPr="005951DF" w:rsidRDefault="00503AC5" w:rsidP="00503AC5">
      <w:pPr>
        <w:pStyle w:val="FootnoteText"/>
        <w:ind w:firstLine="426"/>
        <w:jc w:val="both"/>
        <w:rPr>
          <w:color w:val="000000"/>
        </w:rPr>
      </w:pPr>
      <w:r w:rsidRPr="005951DF">
        <w:rPr>
          <w:rStyle w:val="FootnoteReference"/>
          <w:color w:val="000000"/>
        </w:rPr>
        <w:footnoteRef/>
      </w:r>
      <w:r w:rsidRPr="005951DF">
        <w:rPr>
          <w:color w:val="000000"/>
        </w:rPr>
        <w:t xml:space="preserve">Dapat dirujuk J.J. von Schmid, </w:t>
      </w:r>
      <w:r w:rsidRPr="005951DF">
        <w:rPr>
          <w:i/>
          <w:color w:val="000000"/>
        </w:rPr>
        <w:t>het Denken over Staat en Recht in de Negetiende Eeuw</w:t>
      </w:r>
      <w:r w:rsidRPr="005951DF">
        <w:rPr>
          <w:color w:val="000000"/>
        </w:rPr>
        <w:t xml:space="preserve">, edisi Indonesia oleh Boentarman, </w:t>
      </w:r>
      <w:r w:rsidRPr="005951DF">
        <w:rPr>
          <w:i/>
          <w:color w:val="000000"/>
        </w:rPr>
        <w:t>Pemikiran tentang Negara dan Hukum dalam Abad ke-19</w:t>
      </w:r>
      <w:r w:rsidRPr="005951DF">
        <w:rPr>
          <w:color w:val="000000"/>
        </w:rPr>
        <w:t xml:space="preserve"> (Djakarta: PT Pembangunan, 1961); Azhary, </w:t>
      </w:r>
      <w:r w:rsidRPr="005951DF">
        <w:rPr>
          <w:i/>
          <w:color w:val="000000"/>
        </w:rPr>
        <w:t xml:space="preserve">Negara Hukum Indonesia; Analisis Yuridis Normatif tentang Unsur-unsurnya </w:t>
      </w:r>
      <w:r w:rsidRPr="005951DF">
        <w:rPr>
          <w:color w:val="000000"/>
        </w:rPr>
        <w:t xml:space="preserve">(Jakarta: UI Press, 1995). Bahkan, konsep negara hukum dikaji secara akademik dalam perspketif hukum Islam. Lihat lebih lanjut Muhammad Tahir Azhary, </w:t>
      </w:r>
      <w:r w:rsidRPr="005951DF">
        <w:rPr>
          <w:i/>
          <w:color w:val="000000"/>
        </w:rPr>
        <w:t xml:space="preserve">Negara hukum; Suatu Studi tentang Prinsip-prinsipnya Dilihat dari Segi Hukum Islam, Impelementasinya pada Periode Negara Madinah dan Masa Kini </w:t>
      </w:r>
      <w:r w:rsidRPr="005951DF">
        <w:rPr>
          <w:color w:val="000000"/>
        </w:rPr>
        <w:t>(Jakarta: Prenada Media, 2003).</w:t>
      </w:r>
    </w:p>
  </w:footnote>
  <w:footnote w:id="7">
    <w:p w:rsidR="00503AC5" w:rsidRPr="005951DF" w:rsidRDefault="00503AC5" w:rsidP="00503AC5">
      <w:pPr>
        <w:pStyle w:val="FootnoteText"/>
        <w:ind w:firstLine="426"/>
        <w:jc w:val="both"/>
        <w:rPr>
          <w:color w:val="000000"/>
        </w:rPr>
      </w:pPr>
      <w:r w:rsidRPr="005951DF">
        <w:rPr>
          <w:rStyle w:val="FootnoteReference"/>
          <w:color w:val="000000"/>
        </w:rPr>
        <w:footnoteRef/>
      </w:r>
      <w:r w:rsidRPr="005951DF">
        <w:rPr>
          <w:color w:val="000000"/>
        </w:rPr>
        <w:t xml:space="preserve">Philipus M. Hadjon, </w:t>
      </w:r>
      <w:r w:rsidRPr="005951DF">
        <w:rPr>
          <w:i/>
          <w:color w:val="000000"/>
        </w:rPr>
        <w:t xml:space="preserve">Perlindungan Hukum bagi Rakyat di Indonesia </w:t>
      </w:r>
      <w:r w:rsidRPr="005951DF">
        <w:rPr>
          <w:color w:val="000000"/>
        </w:rPr>
        <w:t>(Surabaya: PT Bina Ilmu, 1987), h. 72.</w:t>
      </w:r>
    </w:p>
  </w:footnote>
  <w:footnote w:id="8">
    <w:p w:rsidR="00503AC5" w:rsidRPr="005951DF" w:rsidRDefault="00503AC5" w:rsidP="00503AC5">
      <w:pPr>
        <w:pStyle w:val="FootnoteText"/>
        <w:ind w:firstLine="426"/>
        <w:jc w:val="both"/>
        <w:rPr>
          <w:color w:val="000000"/>
        </w:rPr>
      </w:pPr>
      <w:r w:rsidRPr="005951DF">
        <w:rPr>
          <w:rStyle w:val="FootnoteReference"/>
          <w:color w:val="000000"/>
        </w:rPr>
        <w:footnoteRef/>
      </w:r>
      <w:r w:rsidRPr="005951DF">
        <w:rPr>
          <w:color w:val="000000"/>
        </w:rPr>
        <w:t xml:space="preserve">Lihat Padmo Wahjono, “Indonesia ialah Negara yang Berdasarkan atas Hukum” (Jakarta: Pidato Pengukuhan Guru Besar Fakultas Hukum Universitas Indonesia, 17 November 1979), h. 3. </w:t>
      </w:r>
    </w:p>
  </w:footnote>
  <w:footnote w:id="9">
    <w:p w:rsidR="00503AC5" w:rsidRPr="005951DF" w:rsidRDefault="00503AC5" w:rsidP="00503AC5">
      <w:pPr>
        <w:pStyle w:val="FootnoteText"/>
        <w:ind w:firstLine="426"/>
        <w:jc w:val="both"/>
        <w:rPr>
          <w:color w:val="000000"/>
        </w:rPr>
      </w:pPr>
      <w:r w:rsidRPr="005951DF">
        <w:rPr>
          <w:rStyle w:val="FootnoteReference"/>
          <w:color w:val="000000"/>
        </w:rPr>
        <w:footnoteRef/>
      </w:r>
      <w:r w:rsidRPr="005951DF">
        <w:rPr>
          <w:color w:val="000000"/>
          <w:lang w:val="sv-SE"/>
        </w:rPr>
        <w:t xml:space="preserve">Tiada masyarakat atau negara tanpa sistem hukum. Sistem hukum dapat berbeda-beda karena perbedaan budaya, sistem politik, ideologi dan lain sebagainya. Lihat Bagir Manan, “Pengembangan Sistem Hukum Nasional dalam rangka Memantapkan Negara Kesatuan RI Sebagai Negara Hukum”, dalam </w:t>
      </w:r>
      <w:r w:rsidRPr="005951DF">
        <w:rPr>
          <w:i/>
          <w:color w:val="000000"/>
          <w:lang w:val="sv-SE"/>
        </w:rPr>
        <w:t xml:space="preserve">Mimbar Hukum; Aktualisasi Hukum Islam </w:t>
      </w:r>
      <w:r w:rsidRPr="005951DF">
        <w:rPr>
          <w:color w:val="000000"/>
          <w:lang w:val="sv-SE"/>
        </w:rPr>
        <w:t xml:space="preserve">(Jakarta: al-Hikmah &amp; Ditbinpera, No. 56 Thn XIII 2002, Januari-Februari), h. 8. Menurut Friedmann, sistem hukum, setidaknya mencakup tiga unsur, yakni </w:t>
      </w:r>
      <w:r w:rsidRPr="005951DF">
        <w:rPr>
          <w:i/>
          <w:color w:val="000000"/>
          <w:lang w:val="sv-SE"/>
        </w:rPr>
        <w:t xml:space="preserve">structure </w:t>
      </w:r>
      <w:r w:rsidRPr="005951DF">
        <w:rPr>
          <w:color w:val="000000"/>
          <w:lang w:val="sv-SE"/>
        </w:rPr>
        <w:t xml:space="preserve">(struktur), </w:t>
      </w:r>
      <w:r w:rsidRPr="005951DF">
        <w:rPr>
          <w:i/>
          <w:color w:val="000000"/>
          <w:lang w:val="sv-SE"/>
        </w:rPr>
        <w:t xml:space="preserve">Substance </w:t>
      </w:r>
      <w:r w:rsidRPr="005951DF">
        <w:rPr>
          <w:color w:val="000000"/>
          <w:lang w:val="sv-SE"/>
        </w:rPr>
        <w:t xml:space="preserve">(isi), dan </w:t>
      </w:r>
      <w:r w:rsidRPr="005951DF">
        <w:rPr>
          <w:i/>
          <w:color w:val="000000"/>
          <w:lang w:val="sv-SE"/>
        </w:rPr>
        <w:t>legal culture</w:t>
      </w:r>
      <w:r w:rsidRPr="005951DF">
        <w:rPr>
          <w:color w:val="000000"/>
          <w:lang w:val="sv-SE"/>
        </w:rPr>
        <w:t xml:space="preserve"> (budaya hukum). </w:t>
      </w:r>
      <w:r w:rsidRPr="005951DF">
        <w:rPr>
          <w:color w:val="000000"/>
        </w:rPr>
        <w:t xml:space="preserve">Uraian lebih lanjut dapat dilihat Lawrence M. Friedman, </w:t>
      </w:r>
      <w:r w:rsidRPr="005951DF">
        <w:rPr>
          <w:i/>
          <w:color w:val="000000"/>
        </w:rPr>
        <w:t xml:space="preserve">Law and Society; an Introduction </w:t>
      </w:r>
      <w:r w:rsidRPr="005951DF">
        <w:rPr>
          <w:color w:val="000000"/>
        </w:rPr>
        <w:t>(New jersey: Prentice-Hall, Inc., 1977), h. 5-9.</w:t>
      </w:r>
    </w:p>
  </w:footnote>
  <w:footnote w:id="10">
    <w:p w:rsidR="00503AC5" w:rsidRPr="005951DF" w:rsidRDefault="00503AC5" w:rsidP="00503AC5">
      <w:pPr>
        <w:pStyle w:val="FootnoteText"/>
        <w:ind w:firstLine="426"/>
        <w:jc w:val="both"/>
        <w:rPr>
          <w:color w:val="000000"/>
        </w:rPr>
      </w:pPr>
      <w:r w:rsidRPr="005951DF">
        <w:rPr>
          <w:rStyle w:val="FootnoteReference"/>
          <w:color w:val="000000"/>
        </w:rPr>
        <w:footnoteRef/>
      </w:r>
      <w:r w:rsidRPr="005951DF">
        <w:rPr>
          <w:color w:val="000000"/>
        </w:rPr>
        <w:t xml:space="preserve">Tentang eksistensi dan corak sistem-sistem hukum di dunia dapat dibaca  Rene David dan John E.C. Brierley, </w:t>
      </w:r>
      <w:r w:rsidRPr="005951DF">
        <w:rPr>
          <w:i/>
          <w:color w:val="000000"/>
        </w:rPr>
        <w:t xml:space="preserve">Major Legal Systems in the World Today </w:t>
      </w:r>
      <w:r w:rsidRPr="005951DF">
        <w:rPr>
          <w:color w:val="000000"/>
        </w:rPr>
        <w:t>(London: Stevens &amp; Sons, 1978).</w:t>
      </w:r>
    </w:p>
  </w:footnote>
  <w:footnote w:id="11">
    <w:p w:rsidR="00503AC5" w:rsidRPr="005951DF" w:rsidRDefault="00503AC5" w:rsidP="00503AC5">
      <w:pPr>
        <w:pStyle w:val="FootnoteText"/>
        <w:ind w:firstLine="426"/>
        <w:jc w:val="both"/>
        <w:rPr>
          <w:color w:val="000000"/>
        </w:rPr>
      </w:pPr>
      <w:r w:rsidRPr="005951DF">
        <w:rPr>
          <w:rStyle w:val="FootnoteReference"/>
          <w:color w:val="000000"/>
        </w:rPr>
        <w:footnoteRef/>
      </w:r>
      <w:r w:rsidRPr="005951DF">
        <w:rPr>
          <w:color w:val="000000"/>
        </w:rPr>
        <w:t>Era Abad Pertengahan dalam studi filsafat adalah era superioritas dan dominasi agama terhadap rasio (</w:t>
      </w:r>
      <w:r w:rsidRPr="005951DF">
        <w:rPr>
          <w:i/>
          <w:color w:val="000000"/>
        </w:rPr>
        <w:t>faith over reason</w:t>
      </w:r>
      <w:r w:rsidRPr="005951DF">
        <w:rPr>
          <w:color w:val="000000"/>
        </w:rPr>
        <w:t xml:space="preserve">). Era ini berawal ketika Kaisar Justinian I menutup Akademi Athena pada tahun 529 M. Dalam kurun waktu yang panjang era ini dikenal sebagai </w:t>
      </w:r>
      <w:r w:rsidRPr="005951DF">
        <w:rPr>
          <w:i/>
          <w:color w:val="000000"/>
        </w:rPr>
        <w:t>the Dark Era of Philosophy</w:t>
      </w:r>
      <w:r w:rsidRPr="005951DF">
        <w:rPr>
          <w:color w:val="000000"/>
        </w:rPr>
        <w:t xml:space="preserve">, atau meminjam istilah Bertrand Russell, “the church as the governmental authority that controls culture”. Lihat Bertrand Russell, </w:t>
      </w:r>
      <w:r w:rsidRPr="005951DF">
        <w:rPr>
          <w:i/>
          <w:color w:val="000000"/>
        </w:rPr>
        <w:t xml:space="preserve">History of Western Philosophy; and its connection with Political and Social Circumstances from the Earliest Times to the Present Day </w:t>
      </w:r>
      <w:r w:rsidRPr="005951DF">
        <w:rPr>
          <w:color w:val="000000"/>
        </w:rPr>
        <w:t xml:space="preserve">(London: George Allen and Unwin Ltd., 1957), h. 511. </w:t>
      </w:r>
      <w:r w:rsidRPr="005951DF">
        <w:rPr>
          <w:color w:val="000000"/>
          <w:lang w:val="pt-BR"/>
        </w:rPr>
        <w:t xml:space="preserve">Di antara filosof terkenal di era ini adalah St. Augustinus (354-430 M), Boethius (480-524 M); dan Thomas Aquinas (1225-1274). </w:t>
      </w:r>
      <w:r w:rsidRPr="005951DF">
        <w:rPr>
          <w:color w:val="000000"/>
        </w:rPr>
        <w:t>Fermantle memberikan definisi tentang Abad Pertengahan, yakni “</w:t>
      </w:r>
      <w:r w:rsidRPr="005951DF">
        <w:rPr>
          <w:i/>
          <w:color w:val="000000"/>
        </w:rPr>
        <w:t>the middle age is somewhat elastic term covering more or less the ten centuries between the fall of Rome to the barbarians in the fifth century of the Christian era and the fall of Constantinople to the Turks in the Fifteenth –a thousand years of European history which divide the Classical Ancient World of Greec and Rome from Modern</w:t>
      </w:r>
      <w:r w:rsidRPr="005951DF">
        <w:rPr>
          <w:color w:val="000000"/>
        </w:rPr>
        <w:t xml:space="preserve">. Informasi seputar perkembangan era Abad Pertengahan dapat dilihat Anne Fremantle, </w:t>
      </w:r>
      <w:r w:rsidRPr="005951DF">
        <w:rPr>
          <w:i/>
          <w:color w:val="000000"/>
        </w:rPr>
        <w:t xml:space="preserve">The Medieval Philosphers; the Age of Belief </w:t>
      </w:r>
      <w:r w:rsidRPr="005951DF">
        <w:rPr>
          <w:color w:val="000000"/>
        </w:rPr>
        <w:t xml:space="preserve">(New York: the Menthor Books, 1958);  Dagobert D. Runes, </w:t>
      </w:r>
      <w:r w:rsidRPr="005951DF">
        <w:rPr>
          <w:i/>
          <w:color w:val="000000"/>
        </w:rPr>
        <w:t xml:space="preserve">Pictorial History of Philosophy </w:t>
      </w:r>
      <w:r w:rsidRPr="005951DF">
        <w:rPr>
          <w:color w:val="000000"/>
        </w:rPr>
        <w:t xml:space="preserve">(New Jersey: Littlefield, Adams &amp; Co, 1963); Harold Titus, et.al., </w:t>
      </w:r>
      <w:r w:rsidRPr="005951DF">
        <w:rPr>
          <w:i/>
          <w:color w:val="000000"/>
        </w:rPr>
        <w:t xml:space="preserve">Living Issues in Philosophy </w:t>
      </w:r>
      <w:r w:rsidRPr="005951DF">
        <w:rPr>
          <w:color w:val="000000"/>
        </w:rPr>
        <w:t xml:space="preserve">(Wadsworth: Belmont, CA, 1978); J.B Bury, </w:t>
      </w:r>
      <w:r w:rsidRPr="005951DF">
        <w:rPr>
          <w:i/>
          <w:color w:val="000000"/>
        </w:rPr>
        <w:t>A History of Freedom of Thought</w:t>
      </w:r>
      <w:r w:rsidRPr="005951DF">
        <w:rPr>
          <w:color w:val="000000"/>
        </w:rPr>
        <w:t xml:space="preserve">, edisi Indonesia oleh L.M. Sitorus, </w:t>
      </w:r>
      <w:r w:rsidRPr="005951DF">
        <w:rPr>
          <w:i/>
          <w:color w:val="000000"/>
        </w:rPr>
        <w:t xml:space="preserve">Sedjarah Kemerdekaan Berfikir </w:t>
      </w:r>
      <w:r w:rsidRPr="005951DF">
        <w:rPr>
          <w:color w:val="000000"/>
        </w:rPr>
        <w:t xml:space="preserve">(Djakarta: Jajasan Pembangunan, MCMLI); Fuad Hassan, </w:t>
      </w:r>
      <w:r w:rsidRPr="005951DF">
        <w:rPr>
          <w:i/>
          <w:color w:val="000000"/>
        </w:rPr>
        <w:t xml:space="preserve">Pengantar Filsafat Barat </w:t>
      </w:r>
      <w:r w:rsidRPr="005951DF">
        <w:rPr>
          <w:color w:val="000000"/>
        </w:rPr>
        <w:t>(Jakarta; Pustaka Jaya, 1996).</w:t>
      </w:r>
    </w:p>
  </w:footnote>
  <w:footnote w:id="12">
    <w:p w:rsidR="00503AC5" w:rsidRPr="005951DF" w:rsidRDefault="00503AC5" w:rsidP="00503AC5">
      <w:pPr>
        <w:pStyle w:val="FootnoteText"/>
        <w:ind w:firstLine="426"/>
        <w:jc w:val="both"/>
        <w:rPr>
          <w:color w:val="000000"/>
        </w:rPr>
      </w:pPr>
      <w:r w:rsidRPr="005951DF">
        <w:rPr>
          <w:rStyle w:val="FootnoteReference"/>
          <w:color w:val="000000"/>
        </w:rPr>
        <w:footnoteRef/>
      </w:r>
      <w:r w:rsidRPr="005951DF">
        <w:rPr>
          <w:color w:val="000000"/>
        </w:rPr>
        <w:t xml:space="preserve">Secara bahasa </w:t>
      </w:r>
      <w:r w:rsidRPr="005951DF">
        <w:rPr>
          <w:i/>
          <w:color w:val="000000"/>
        </w:rPr>
        <w:t xml:space="preserve">renaissance </w:t>
      </w:r>
      <w:r w:rsidRPr="005951DF">
        <w:rPr>
          <w:color w:val="000000"/>
        </w:rPr>
        <w:t xml:space="preserve">artinya </w:t>
      </w:r>
      <w:r w:rsidRPr="005951DF">
        <w:rPr>
          <w:i/>
          <w:color w:val="000000"/>
        </w:rPr>
        <w:t>rebirth</w:t>
      </w:r>
      <w:r w:rsidRPr="005951DF">
        <w:rPr>
          <w:color w:val="000000"/>
        </w:rPr>
        <w:t xml:space="preserve">, </w:t>
      </w:r>
      <w:r w:rsidRPr="005951DF">
        <w:rPr>
          <w:i/>
          <w:color w:val="000000"/>
        </w:rPr>
        <w:t>to be born</w:t>
      </w:r>
      <w:r w:rsidRPr="005951DF">
        <w:rPr>
          <w:color w:val="000000"/>
        </w:rPr>
        <w:t xml:space="preserve">. Dalam pengertian sejarah filsafat, </w:t>
      </w:r>
      <w:r w:rsidRPr="005951DF">
        <w:rPr>
          <w:i/>
          <w:color w:val="000000"/>
        </w:rPr>
        <w:t>a term used by historians to characteristize various periods of intellectual revival, and especially that which took place in Italy and Europe during the 15</w:t>
      </w:r>
      <w:r w:rsidRPr="005951DF">
        <w:rPr>
          <w:i/>
          <w:color w:val="000000"/>
          <w:vertAlign w:val="subscript"/>
        </w:rPr>
        <w:softHyphen/>
      </w:r>
      <w:r w:rsidRPr="005951DF">
        <w:rPr>
          <w:i/>
          <w:color w:val="000000"/>
          <w:vertAlign w:val="subscript"/>
        </w:rPr>
        <w:softHyphen/>
        <w:t xml:space="preserve">th </w:t>
      </w:r>
      <w:r w:rsidRPr="005951DF">
        <w:rPr>
          <w:i/>
          <w:color w:val="000000"/>
        </w:rPr>
        <w:t xml:space="preserve"> and 16</w:t>
      </w:r>
      <w:r w:rsidRPr="005951DF">
        <w:rPr>
          <w:i/>
          <w:color w:val="000000"/>
          <w:vertAlign w:val="subscript"/>
        </w:rPr>
        <w:t xml:space="preserve">th </w:t>
      </w:r>
      <w:r w:rsidRPr="005951DF">
        <w:rPr>
          <w:i/>
          <w:color w:val="000000"/>
        </w:rPr>
        <w:t xml:space="preserve"> centuries</w:t>
      </w:r>
      <w:r w:rsidRPr="005951DF">
        <w:rPr>
          <w:color w:val="000000"/>
        </w:rPr>
        <w:t xml:space="preserve">. Lihat lebih lanjut Dagobert D. Runes, </w:t>
      </w:r>
      <w:r w:rsidRPr="005951DF">
        <w:rPr>
          <w:i/>
          <w:color w:val="000000"/>
        </w:rPr>
        <w:t xml:space="preserve">Dictionary of Philosophy; Ancient, Medieval, Modern </w:t>
      </w:r>
      <w:r w:rsidRPr="005951DF">
        <w:rPr>
          <w:color w:val="000000"/>
        </w:rPr>
        <w:t>(New Jersey: Littlefield, Adams &amp; Co, 1963), h. 270-271</w:t>
      </w:r>
      <w:r w:rsidRPr="005951DF">
        <w:rPr>
          <w:color w:val="000000"/>
          <w:vertAlign w:val="subscript"/>
        </w:rPr>
        <w:t xml:space="preserve"> </w:t>
      </w:r>
    </w:p>
  </w:footnote>
  <w:footnote w:id="13">
    <w:p w:rsidR="00503AC5" w:rsidRPr="005951DF" w:rsidRDefault="00503AC5" w:rsidP="00503AC5">
      <w:pPr>
        <w:widowControl w:val="0"/>
        <w:autoSpaceDE w:val="0"/>
        <w:autoSpaceDN w:val="0"/>
        <w:adjustRightInd w:val="0"/>
        <w:ind w:firstLine="426"/>
        <w:jc w:val="both"/>
        <w:rPr>
          <w:sz w:val="20"/>
          <w:szCs w:val="20"/>
        </w:rPr>
      </w:pPr>
      <w:r w:rsidRPr="005951DF">
        <w:rPr>
          <w:rStyle w:val="FootnoteReference"/>
        </w:rPr>
        <w:footnoteRef/>
      </w:r>
      <w:r w:rsidRPr="005951DF">
        <w:rPr>
          <w:spacing w:val="1"/>
          <w:sz w:val="20"/>
          <w:szCs w:val="20"/>
        </w:rPr>
        <w:t>P</w:t>
      </w:r>
      <w:r w:rsidRPr="005951DF">
        <w:rPr>
          <w:sz w:val="20"/>
          <w:szCs w:val="20"/>
        </w:rPr>
        <w:t>ia</w:t>
      </w:r>
      <w:r w:rsidRPr="005951DF">
        <w:rPr>
          <w:spacing w:val="-3"/>
          <w:sz w:val="20"/>
          <w:szCs w:val="20"/>
        </w:rPr>
        <w:t>g</w:t>
      </w:r>
      <w:r w:rsidRPr="005951DF">
        <w:rPr>
          <w:spacing w:val="-1"/>
          <w:sz w:val="20"/>
          <w:szCs w:val="20"/>
        </w:rPr>
        <w:t>a</w:t>
      </w:r>
      <w:r w:rsidRPr="005951DF">
        <w:rPr>
          <w:sz w:val="20"/>
          <w:szCs w:val="20"/>
        </w:rPr>
        <w:t>m</w:t>
      </w:r>
      <w:r w:rsidRPr="005951DF">
        <w:rPr>
          <w:spacing w:val="-4"/>
          <w:sz w:val="20"/>
          <w:szCs w:val="20"/>
        </w:rPr>
        <w:t xml:space="preserve"> </w:t>
      </w:r>
      <w:r w:rsidRPr="005951DF">
        <w:rPr>
          <w:sz w:val="20"/>
          <w:szCs w:val="20"/>
        </w:rPr>
        <w:t>M</w:t>
      </w:r>
      <w:r w:rsidRPr="005951DF">
        <w:rPr>
          <w:spacing w:val="-1"/>
          <w:sz w:val="20"/>
          <w:szCs w:val="20"/>
        </w:rPr>
        <w:t>a</w:t>
      </w:r>
      <w:r w:rsidRPr="005951DF">
        <w:rPr>
          <w:sz w:val="20"/>
          <w:szCs w:val="20"/>
        </w:rPr>
        <w:t>dinah</w:t>
      </w:r>
      <w:r w:rsidRPr="005951DF">
        <w:rPr>
          <w:spacing w:val="-5"/>
          <w:sz w:val="20"/>
          <w:szCs w:val="20"/>
        </w:rPr>
        <w:t xml:space="preserve"> </w:t>
      </w:r>
      <w:r w:rsidRPr="005951DF">
        <w:rPr>
          <w:sz w:val="20"/>
          <w:szCs w:val="20"/>
        </w:rPr>
        <w:t>s</w:t>
      </w:r>
      <w:r w:rsidRPr="005951DF">
        <w:rPr>
          <w:spacing w:val="-1"/>
          <w:sz w:val="20"/>
          <w:szCs w:val="20"/>
        </w:rPr>
        <w:t>e</w:t>
      </w:r>
      <w:r w:rsidRPr="005951DF">
        <w:rPr>
          <w:sz w:val="20"/>
          <w:szCs w:val="20"/>
        </w:rPr>
        <w:t>nd</w:t>
      </w:r>
      <w:r w:rsidRPr="005951DF">
        <w:rPr>
          <w:spacing w:val="3"/>
          <w:sz w:val="20"/>
          <w:szCs w:val="20"/>
        </w:rPr>
        <w:t>i</w:t>
      </w:r>
      <w:r w:rsidRPr="005951DF">
        <w:rPr>
          <w:sz w:val="20"/>
          <w:szCs w:val="20"/>
        </w:rPr>
        <w:t>ri</w:t>
      </w:r>
      <w:r w:rsidRPr="005951DF">
        <w:rPr>
          <w:spacing w:val="-5"/>
          <w:sz w:val="20"/>
          <w:szCs w:val="20"/>
        </w:rPr>
        <w:t xml:space="preserve"> </w:t>
      </w:r>
      <w:r w:rsidRPr="005951DF">
        <w:rPr>
          <w:sz w:val="20"/>
          <w:szCs w:val="20"/>
        </w:rPr>
        <w:t>b</w:t>
      </w:r>
      <w:r w:rsidRPr="005951DF">
        <w:rPr>
          <w:spacing w:val="-1"/>
          <w:sz w:val="20"/>
          <w:szCs w:val="20"/>
        </w:rPr>
        <w:t>e</w:t>
      </w:r>
      <w:r w:rsidRPr="005951DF">
        <w:rPr>
          <w:sz w:val="20"/>
          <w:szCs w:val="20"/>
        </w:rPr>
        <w:t>rl</w:t>
      </w:r>
      <w:r w:rsidRPr="005951DF">
        <w:rPr>
          <w:spacing w:val="-1"/>
          <w:sz w:val="20"/>
          <w:szCs w:val="20"/>
        </w:rPr>
        <w:t>a</w:t>
      </w:r>
      <w:r w:rsidRPr="005951DF">
        <w:rPr>
          <w:sz w:val="20"/>
          <w:szCs w:val="20"/>
        </w:rPr>
        <w:t>ku</w:t>
      </w:r>
      <w:r w:rsidRPr="005951DF">
        <w:rPr>
          <w:spacing w:val="-5"/>
          <w:sz w:val="20"/>
          <w:szCs w:val="20"/>
        </w:rPr>
        <w:t xml:space="preserve"> </w:t>
      </w:r>
      <w:r w:rsidRPr="005951DF">
        <w:rPr>
          <w:sz w:val="20"/>
          <w:szCs w:val="20"/>
        </w:rPr>
        <w:t>s</w:t>
      </w:r>
      <w:r w:rsidRPr="005951DF">
        <w:rPr>
          <w:spacing w:val="-1"/>
          <w:sz w:val="20"/>
          <w:szCs w:val="20"/>
        </w:rPr>
        <w:t>e</w:t>
      </w:r>
      <w:r w:rsidRPr="005951DF">
        <w:rPr>
          <w:sz w:val="20"/>
          <w:szCs w:val="20"/>
        </w:rPr>
        <w:t>jak</w:t>
      </w:r>
      <w:r w:rsidRPr="005951DF">
        <w:rPr>
          <w:spacing w:val="-5"/>
          <w:sz w:val="20"/>
          <w:szCs w:val="20"/>
        </w:rPr>
        <w:t xml:space="preserve"> </w:t>
      </w:r>
      <w:r w:rsidRPr="005951DF">
        <w:rPr>
          <w:sz w:val="20"/>
          <w:szCs w:val="20"/>
        </w:rPr>
        <w:t>k</w:t>
      </w:r>
      <w:r w:rsidRPr="005951DF">
        <w:rPr>
          <w:spacing w:val="-1"/>
          <w:sz w:val="20"/>
          <w:szCs w:val="20"/>
        </w:rPr>
        <w:t>e</w:t>
      </w:r>
      <w:r w:rsidRPr="005951DF">
        <w:rPr>
          <w:spacing w:val="2"/>
          <w:sz w:val="20"/>
          <w:szCs w:val="20"/>
        </w:rPr>
        <w:t>p</w:t>
      </w:r>
      <w:r w:rsidRPr="005951DF">
        <w:rPr>
          <w:spacing w:val="-1"/>
          <w:sz w:val="20"/>
          <w:szCs w:val="20"/>
        </w:rPr>
        <w:t>e</w:t>
      </w:r>
      <w:r w:rsidRPr="005951DF">
        <w:rPr>
          <w:sz w:val="20"/>
          <w:szCs w:val="20"/>
        </w:rPr>
        <w:t>m</w:t>
      </w:r>
      <w:r w:rsidRPr="005951DF">
        <w:rPr>
          <w:spacing w:val="1"/>
          <w:sz w:val="20"/>
          <w:szCs w:val="20"/>
        </w:rPr>
        <w:t>i</w:t>
      </w:r>
      <w:r w:rsidRPr="005951DF">
        <w:rPr>
          <w:sz w:val="20"/>
          <w:szCs w:val="20"/>
        </w:rPr>
        <w:t>mp</w:t>
      </w:r>
      <w:r w:rsidRPr="005951DF">
        <w:rPr>
          <w:spacing w:val="1"/>
          <w:sz w:val="20"/>
          <w:szCs w:val="20"/>
        </w:rPr>
        <w:t>i</w:t>
      </w:r>
      <w:r w:rsidRPr="005951DF">
        <w:rPr>
          <w:sz w:val="20"/>
          <w:szCs w:val="20"/>
        </w:rPr>
        <w:t>n</w:t>
      </w:r>
      <w:r w:rsidRPr="005951DF">
        <w:rPr>
          <w:spacing w:val="-1"/>
          <w:sz w:val="20"/>
          <w:szCs w:val="20"/>
        </w:rPr>
        <w:t>a</w:t>
      </w:r>
      <w:r w:rsidRPr="005951DF">
        <w:rPr>
          <w:sz w:val="20"/>
          <w:szCs w:val="20"/>
        </w:rPr>
        <w:t>n</w:t>
      </w:r>
      <w:r w:rsidRPr="005951DF">
        <w:rPr>
          <w:spacing w:val="-5"/>
          <w:sz w:val="20"/>
          <w:szCs w:val="20"/>
        </w:rPr>
        <w:t xml:space="preserve"> </w:t>
      </w:r>
      <w:r w:rsidRPr="005951DF">
        <w:rPr>
          <w:sz w:val="20"/>
          <w:szCs w:val="20"/>
        </w:rPr>
        <w:t>R</w:t>
      </w:r>
      <w:r w:rsidRPr="005951DF">
        <w:rPr>
          <w:spacing w:val="-1"/>
          <w:sz w:val="20"/>
          <w:szCs w:val="20"/>
        </w:rPr>
        <w:t>a</w:t>
      </w:r>
      <w:r w:rsidRPr="005951DF">
        <w:rPr>
          <w:sz w:val="20"/>
          <w:szCs w:val="20"/>
        </w:rPr>
        <w:t>sulu</w:t>
      </w:r>
      <w:r w:rsidRPr="005951DF">
        <w:rPr>
          <w:spacing w:val="1"/>
          <w:sz w:val="20"/>
          <w:szCs w:val="20"/>
        </w:rPr>
        <w:t>l</w:t>
      </w:r>
      <w:r w:rsidRPr="005951DF">
        <w:rPr>
          <w:sz w:val="20"/>
          <w:szCs w:val="20"/>
        </w:rPr>
        <w:t>lah</w:t>
      </w:r>
      <w:r w:rsidRPr="005951DF">
        <w:rPr>
          <w:spacing w:val="-5"/>
          <w:sz w:val="20"/>
          <w:szCs w:val="20"/>
        </w:rPr>
        <w:t xml:space="preserve"> </w:t>
      </w:r>
      <w:r w:rsidRPr="005951DF">
        <w:rPr>
          <w:sz w:val="20"/>
          <w:szCs w:val="20"/>
        </w:rPr>
        <w:t>di</w:t>
      </w:r>
      <w:r w:rsidRPr="005951DF">
        <w:rPr>
          <w:spacing w:val="-4"/>
          <w:sz w:val="20"/>
          <w:szCs w:val="20"/>
        </w:rPr>
        <w:t xml:space="preserve"> </w:t>
      </w:r>
      <w:r w:rsidRPr="005951DF">
        <w:rPr>
          <w:sz w:val="20"/>
          <w:szCs w:val="20"/>
        </w:rPr>
        <w:t>M</w:t>
      </w:r>
      <w:r w:rsidRPr="005951DF">
        <w:rPr>
          <w:spacing w:val="-1"/>
          <w:sz w:val="20"/>
          <w:szCs w:val="20"/>
        </w:rPr>
        <w:t>a</w:t>
      </w:r>
      <w:r w:rsidRPr="005951DF">
        <w:rPr>
          <w:sz w:val="20"/>
          <w:szCs w:val="20"/>
        </w:rPr>
        <w:t>dinah hing</w:t>
      </w:r>
      <w:r w:rsidRPr="005951DF">
        <w:rPr>
          <w:spacing w:val="-2"/>
          <w:sz w:val="20"/>
          <w:szCs w:val="20"/>
        </w:rPr>
        <w:t>g</w:t>
      </w:r>
      <w:r w:rsidRPr="005951DF">
        <w:rPr>
          <w:sz w:val="20"/>
          <w:szCs w:val="20"/>
        </w:rPr>
        <w:t xml:space="preserve">a </w:t>
      </w:r>
      <w:r w:rsidRPr="005951DF">
        <w:rPr>
          <w:spacing w:val="2"/>
          <w:sz w:val="20"/>
          <w:szCs w:val="20"/>
        </w:rPr>
        <w:t>b</w:t>
      </w:r>
      <w:r w:rsidRPr="005951DF">
        <w:rPr>
          <w:spacing w:val="-1"/>
          <w:sz w:val="20"/>
          <w:szCs w:val="20"/>
        </w:rPr>
        <w:t>e</w:t>
      </w:r>
      <w:r w:rsidRPr="005951DF">
        <w:rPr>
          <w:sz w:val="20"/>
          <w:szCs w:val="20"/>
        </w:rPr>
        <w:t>r</w:t>
      </w:r>
      <w:r w:rsidRPr="005951DF">
        <w:rPr>
          <w:spacing w:val="-2"/>
          <w:sz w:val="20"/>
          <w:szCs w:val="20"/>
        </w:rPr>
        <w:t>a</w:t>
      </w:r>
      <w:r w:rsidRPr="005951DF">
        <w:rPr>
          <w:sz w:val="20"/>
          <w:szCs w:val="20"/>
        </w:rPr>
        <w:t>khir</w:t>
      </w:r>
      <w:r w:rsidRPr="005951DF">
        <w:rPr>
          <w:spacing w:val="4"/>
          <w:sz w:val="20"/>
          <w:szCs w:val="20"/>
        </w:rPr>
        <w:t>n</w:t>
      </w:r>
      <w:r w:rsidRPr="005951DF">
        <w:rPr>
          <w:spacing w:val="-5"/>
          <w:sz w:val="20"/>
          <w:szCs w:val="20"/>
        </w:rPr>
        <w:t>y</w:t>
      </w:r>
      <w:r w:rsidRPr="005951DF">
        <w:rPr>
          <w:sz w:val="20"/>
          <w:szCs w:val="20"/>
        </w:rPr>
        <w:t>a</w:t>
      </w:r>
      <w:r w:rsidRPr="005951DF">
        <w:rPr>
          <w:spacing w:val="2"/>
          <w:sz w:val="20"/>
          <w:szCs w:val="20"/>
        </w:rPr>
        <w:t xml:space="preserve"> </w:t>
      </w:r>
      <w:r w:rsidRPr="005951DF">
        <w:rPr>
          <w:sz w:val="20"/>
          <w:szCs w:val="20"/>
        </w:rPr>
        <w:t>k</w:t>
      </w:r>
      <w:r w:rsidRPr="005951DF">
        <w:rPr>
          <w:spacing w:val="-1"/>
          <w:sz w:val="20"/>
          <w:szCs w:val="20"/>
        </w:rPr>
        <w:t>e</w:t>
      </w:r>
      <w:r w:rsidRPr="005951DF">
        <w:rPr>
          <w:spacing w:val="4"/>
          <w:sz w:val="20"/>
          <w:szCs w:val="20"/>
        </w:rPr>
        <w:t>p</w:t>
      </w:r>
      <w:r w:rsidRPr="005951DF">
        <w:rPr>
          <w:spacing w:val="1"/>
          <w:sz w:val="20"/>
          <w:szCs w:val="20"/>
        </w:rPr>
        <w:t>e</w:t>
      </w:r>
      <w:r w:rsidRPr="005951DF">
        <w:rPr>
          <w:sz w:val="20"/>
          <w:szCs w:val="20"/>
        </w:rPr>
        <w:t>m</w:t>
      </w:r>
      <w:r w:rsidRPr="005951DF">
        <w:rPr>
          <w:spacing w:val="1"/>
          <w:sz w:val="20"/>
          <w:szCs w:val="20"/>
        </w:rPr>
        <w:t>i</w:t>
      </w:r>
      <w:r w:rsidRPr="005951DF">
        <w:rPr>
          <w:sz w:val="20"/>
          <w:szCs w:val="20"/>
        </w:rPr>
        <w:t>mp</w:t>
      </w:r>
      <w:r w:rsidRPr="005951DF">
        <w:rPr>
          <w:spacing w:val="1"/>
          <w:sz w:val="20"/>
          <w:szCs w:val="20"/>
        </w:rPr>
        <w:t>i</w:t>
      </w:r>
      <w:r w:rsidRPr="005951DF">
        <w:rPr>
          <w:sz w:val="20"/>
          <w:szCs w:val="20"/>
        </w:rPr>
        <w:t>n</w:t>
      </w:r>
      <w:r w:rsidRPr="005951DF">
        <w:rPr>
          <w:spacing w:val="-1"/>
          <w:sz w:val="20"/>
          <w:szCs w:val="20"/>
        </w:rPr>
        <w:t>a</w:t>
      </w:r>
      <w:r w:rsidRPr="005951DF">
        <w:rPr>
          <w:sz w:val="20"/>
          <w:szCs w:val="20"/>
        </w:rPr>
        <w:t>n</w:t>
      </w:r>
      <w:r w:rsidRPr="005951DF">
        <w:rPr>
          <w:spacing w:val="1"/>
          <w:sz w:val="20"/>
          <w:szCs w:val="20"/>
        </w:rPr>
        <w:t xml:space="preserve"> </w:t>
      </w:r>
      <w:r w:rsidRPr="005951DF">
        <w:rPr>
          <w:sz w:val="20"/>
          <w:szCs w:val="20"/>
        </w:rPr>
        <w:t>Khul</w:t>
      </w:r>
      <w:r w:rsidRPr="005951DF">
        <w:rPr>
          <w:spacing w:val="-1"/>
          <w:sz w:val="20"/>
          <w:szCs w:val="20"/>
        </w:rPr>
        <w:t>a</w:t>
      </w:r>
      <w:r w:rsidRPr="005951DF">
        <w:rPr>
          <w:sz w:val="20"/>
          <w:szCs w:val="20"/>
        </w:rPr>
        <w:t>f</w:t>
      </w:r>
      <w:r w:rsidRPr="005951DF">
        <w:rPr>
          <w:spacing w:val="-2"/>
          <w:sz w:val="20"/>
          <w:szCs w:val="20"/>
        </w:rPr>
        <w:t>a</w:t>
      </w:r>
      <w:r w:rsidRPr="005951DF">
        <w:rPr>
          <w:sz w:val="20"/>
          <w:szCs w:val="20"/>
        </w:rPr>
        <w:t>ur R</w:t>
      </w:r>
      <w:r w:rsidRPr="005951DF">
        <w:rPr>
          <w:spacing w:val="-1"/>
          <w:sz w:val="20"/>
          <w:szCs w:val="20"/>
        </w:rPr>
        <w:t>a</w:t>
      </w:r>
      <w:r w:rsidRPr="005951DF">
        <w:rPr>
          <w:spacing w:val="2"/>
          <w:sz w:val="20"/>
          <w:szCs w:val="20"/>
        </w:rPr>
        <w:t>s</w:t>
      </w:r>
      <w:r w:rsidRPr="005951DF">
        <w:rPr>
          <w:spacing w:val="-5"/>
          <w:sz w:val="20"/>
          <w:szCs w:val="20"/>
        </w:rPr>
        <w:t>y</w:t>
      </w:r>
      <w:r w:rsidRPr="005951DF">
        <w:rPr>
          <w:spacing w:val="3"/>
          <w:sz w:val="20"/>
          <w:szCs w:val="20"/>
        </w:rPr>
        <w:t>i</w:t>
      </w:r>
      <w:r w:rsidRPr="005951DF">
        <w:rPr>
          <w:sz w:val="20"/>
          <w:szCs w:val="20"/>
        </w:rPr>
        <w:t>din</w:t>
      </w:r>
      <w:r w:rsidRPr="005951DF">
        <w:rPr>
          <w:spacing w:val="2"/>
          <w:sz w:val="20"/>
          <w:szCs w:val="20"/>
        </w:rPr>
        <w:t xml:space="preserve"> </w:t>
      </w:r>
      <w:r w:rsidRPr="005951DF">
        <w:rPr>
          <w:sz w:val="20"/>
          <w:szCs w:val="20"/>
        </w:rPr>
        <w:t>Ali</w:t>
      </w:r>
      <w:r w:rsidRPr="005951DF">
        <w:rPr>
          <w:spacing w:val="2"/>
          <w:sz w:val="20"/>
          <w:szCs w:val="20"/>
        </w:rPr>
        <w:t xml:space="preserve"> </w:t>
      </w:r>
      <w:r w:rsidRPr="005951DF">
        <w:rPr>
          <w:sz w:val="20"/>
          <w:szCs w:val="20"/>
        </w:rPr>
        <w:t>bin</w:t>
      </w:r>
      <w:r w:rsidRPr="005951DF">
        <w:rPr>
          <w:spacing w:val="2"/>
          <w:sz w:val="20"/>
          <w:szCs w:val="20"/>
        </w:rPr>
        <w:t xml:space="preserve"> </w:t>
      </w:r>
      <w:r w:rsidRPr="005951DF">
        <w:rPr>
          <w:sz w:val="20"/>
          <w:szCs w:val="20"/>
        </w:rPr>
        <w:t>Abi</w:t>
      </w:r>
      <w:r w:rsidRPr="005951DF">
        <w:rPr>
          <w:spacing w:val="1"/>
          <w:sz w:val="20"/>
          <w:szCs w:val="20"/>
        </w:rPr>
        <w:t xml:space="preserve"> </w:t>
      </w:r>
      <w:r w:rsidRPr="005951DF">
        <w:rPr>
          <w:sz w:val="20"/>
          <w:szCs w:val="20"/>
        </w:rPr>
        <w:t>Th</w:t>
      </w:r>
      <w:r w:rsidRPr="005951DF">
        <w:rPr>
          <w:spacing w:val="-1"/>
          <w:sz w:val="20"/>
          <w:szCs w:val="20"/>
        </w:rPr>
        <w:t>a</w:t>
      </w:r>
      <w:r w:rsidRPr="005951DF">
        <w:rPr>
          <w:sz w:val="20"/>
          <w:szCs w:val="20"/>
        </w:rPr>
        <w:t>l</w:t>
      </w:r>
      <w:r w:rsidRPr="005951DF">
        <w:rPr>
          <w:spacing w:val="1"/>
          <w:sz w:val="20"/>
          <w:szCs w:val="20"/>
        </w:rPr>
        <w:t>i</w:t>
      </w:r>
      <w:r w:rsidRPr="005951DF">
        <w:rPr>
          <w:sz w:val="20"/>
          <w:szCs w:val="20"/>
        </w:rPr>
        <w:t>b.</w:t>
      </w:r>
      <w:r w:rsidRPr="005951DF">
        <w:rPr>
          <w:spacing w:val="6"/>
          <w:sz w:val="20"/>
          <w:szCs w:val="20"/>
        </w:rPr>
        <w:t xml:space="preserve"> </w:t>
      </w:r>
      <w:r w:rsidRPr="005951DF">
        <w:rPr>
          <w:sz w:val="20"/>
          <w:szCs w:val="20"/>
        </w:rPr>
        <w:t>H</w:t>
      </w:r>
      <w:r w:rsidRPr="005951DF">
        <w:rPr>
          <w:spacing w:val="-1"/>
          <w:sz w:val="20"/>
          <w:szCs w:val="20"/>
        </w:rPr>
        <w:t>a</w:t>
      </w:r>
      <w:r w:rsidRPr="005951DF">
        <w:rPr>
          <w:sz w:val="20"/>
          <w:szCs w:val="20"/>
        </w:rPr>
        <w:t>l</w:t>
      </w:r>
      <w:r w:rsidRPr="005951DF">
        <w:rPr>
          <w:spacing w:val="2"/>
          <w:sz w:val="20"/>
          <w:szCs w:val="20"/>
        </w:rPr>
        <w:t xml:space="preserve"> </w:t>
      </w:r>
      <w:r w:rsidRPr="005951DF">
        <w:rPr>
          <w:sz w:val="20"/>
          <w:szCs w:val="20"/>
        </w:rPr>
        <w:t>ini diseb</w:t>
      </w:r>
      <w:r w:rsidRPr="005951DF">
        <w:rPr>
          <w:spacing w:val="-1"/>
          <w:sz w:val="20"/>
          <w:szCs w:val="20"/>
        </w:rPr>
        <w:t>a</w:t>
      </w:r>
      <w:r w:rsidRPr="005951DF">
        <w:rPr>
          <w:sz w:val="20"/>
          <w:szCs w:val="20"/>
        </w:rPr>
        <w:t>bk</w:t>
      </w:r>
      <w:r w:rsidRPr="005951DF">
        <w:rPr>
          <w:spacing w:val="-1"/>
          <w:sz w:val="20"/>
          <w:szCs w:val="20"/>
        </w:rPr>
        <w:t>a</w:t>
      </w:r>
      <w:r w:rsidRPr="005951DF">
        <w:rPr>
          <w:sz w:val="20"/>
          <w:szCs w:val="20"/>
        </w:rPr>
        <w:t>n</w:t>
      </w:r>
      <w:r w:rsidRPr="005951DF">
        <w:rPr>
          <w:spacing w:val="-7"/>
          <w:sz w:val="20"/>
          <w:szCs w:val="20"/>
        </w:rPr>
        <w:t xml:space="preserve"> </w:t>
      </w:r>
      <w:r w:rsidRPr="005951DF">
        <w:rPr>
          <w:sz w:val="20"/>
          <w:szCs w:val="20"/>
        </w:rPr>
        <w:t>s</w:t>
      </w:r>
      <w:r w:rsidRPr="005951DF">
        <w:rPr>
          <w:spacing w:val="-1"/>
          <w:sz w:val="20"/>
          <w:szCs w:val="20"/>
        </w:rPr>
        <w:t>e</w:t>
      </w:r>
      <w:r w:rsidRPr="005951DF">
        <w:rPr>
          <w:spacing w:val="3"/>
          <w:sz w:val="20"/>
          <w:szCs w:val="20"/>
        </w:rPr>
        <w:t>t</w:t>
      </w:r>
      <w:r w:rsidRPr="005951DF">
        <w:rPr>
          <w:spacing w:val="-1"/>
          <w:sz w:val="20"/>
          <w:szCs w:val="20"/>
        </w:rPr>
        <w:t>e</w:t>
      </w:r>
      <w:r w:rsidRPr="005951DF">
        <w:rPr>
          <w:sz w:val="20"/>
          <w:szCs w:val="20"/>
        </w:rPr>
        <w:t>lah</w:t>
      </w:r>
      <w:r w:rsidRPr="005951DF">
        <w:rPr>
          <w:spacing w:val="-8"/>
          <w:sz w:val="20"/>
          <w:szCs w:val="20"/>
        </w:rPr>
        <w:t xml:space="preserve"> </w:t>
      </w:r>
      <w:r w:rsidRPr="005951DF">
        <w:rPr>
          <w:sz w:val="20"/>
          <w:szCs w:val="20"/>
        </w:rPr>
        <w:t>b</w:t>
      </w:r>
      <w:r w:rsidRPr="005951DF">
        <w:rPr>
          <w:spacing w:val="1"/>
          <w:sz w:val="20"/>
          <w:szCs w:val="20"/>
        </w:rPr>
        <w:t>e</w:t>
      </w:r>
      <w:r w:rsidRPr="005951DF">
        <w:rPr>
          <w:sz w:val="20"/>
          <w:szCs w:val="20"/>
        </w:rPr>
        <w:t>rdi</w:t>
      </w:r>
      <w:r w:rsidRPr="005951DF">
        <w:rPr>
          <w:spacing w:val="1"/>
          <w:sz w:val="20"/>
          <w:szCs w:val="20"/>
        </w:rPr>
        <w:t>r</w:t>
      </w:r>
      <w:r w:rsidRPr="005951DF">
        <w:rPr>
          <w:sz w:val="20"/>
          <w:szCs w:val="20"/>
        </w:rPr>
        <w:t>i</w:t>
      </w:r>
      <w:r w:rsidRPr="005951DF">
        <w:rPr>
          <w:spacing w:val="3"/>
          <w:sz w:val="20"/>
          <w:szCs w:val="20"/>
        </w:rPr>
        <w:t>n</w:t>
      </w:r>
      <w:r w:rsidRPr="005951DF">
        <w:rPr>
          <w:spacing w:val="-5"/>
          <w:sz w:val="20"/>
          <w:szCs w:val="20"/>
        </w:rPr>
        <w:t>y</w:t>
      </w:r>
      <w:r w:rsidRPr="005951DF">
        <w:rPr>
          <w:sz w:val="20"/>
          <w:szCs w:val="20"/>
        </w:rPr>
        <w:t>a</w:t>
      </w:r>
      <w:r w:rsidRPr="005951DF">
        <w:rPr>
          <w:spacing w:val="-8"/>
          <w:sz w:val="20"/>
          <w:szCs w:val="20"/>
        </w:rPr>
        <w:t xml:space="preserve"> </w:t>
      </w:r>
      <w:r w:rsidRPr="005951DF">
        <w:rPr>
          <w:sz w:val="20"/>
          <w:szCs w:val="20"/>
        </w:rPr>
        <w:t>mo</w:t>
      </w:r>
      <w:r w:rsidRPr="005951DF">
        <w:rPr>
          <w:spacing w:val="3"/>
          <w:sz w:val="20"/>
          <w:szCs w:val="20"/>
        </w:rPr>
        <w:t>n</w:t>
      </w:r>
      <w:r w:rsidRPr="005951DF">
        <w:rPr>
          <w:spacing w:val="-1"/>
          <w:sz w:val="20"/>
          <w:szCs w:val="20"/>
        </w:rPr>
        <w:t>a</w:t>
      </w:r>
      <w:r w:rsidRPr="005951DF">
        <w:rPr>
          <w:sz w:val="20"/>
          <w:szCs w:val="20"/>
        </w:rPr>
        <w:t>rki</w:t>
      </w:r>
      <w:r w:rsidRPr="005951DF">
        <w:rPr>
          <w:spacing w:val="-7"/>
          <w:sz w:val="20"/>
          <w:szCs w:val="20"/>
        </w:rPr>
        <w:t xml:space="preserve"> </w:t>
      </w:r>
      <w:r w:rsidRPr="005951DF">
        <w:rPr>
          <w:sz w:val="20"/>
          <w:szCs w:val="20"/>
        </w:rPr>
        <w:t>Abb</w:t>
      </w:r>
      <w:r w:rsidRPr="005951DF">
        <w:rPr>
          <w:spacing w:val="-1"/>
          <w:sz w:val="20"/>
          <w:szCs w:val="20"/>
        </w:rPr>
        <w:t>a</w:t>
      </w:r>
      <w:r w:rsidRPr="005951DF">
        <w:rPr>
          <w:sz w:val="20"/>
          <w:szCs w:val="20"/>
        </w:rPr>
        <w:t>s</w:t>
      </w:r>
      <w:r w:rsidRPr="005951DF">
        <w:rPr>
          <w:spacing w:val="5"/>
          <w:sz w:val="20"/>
          <w:szCs w:val="20"/>
        </w:rPr>
        <w:t>i</w:t>
      </w:r>
      <w:r w:rsidRPr="005951DF">
        <w:rPr>
          <w:spacing w:val="-5"/>
          <w:sz w:val="20"/>
          <w:szCs w:val="20"/>
        </w:rPr>
        <w:t>y</w:t>
      </w:r>
      <w:r w:rsidRPr="005951DF">
        <w:rPr>
          <w:spacing w:val="1"/>
          <w:sz w:val="20"/>
          <w:szCs w:val="20"/>
        </w:rPr>
        <w:t>a</w:t>
      </w:r>
      <w:r w:rsidRPr="005951DF">
        <w:rPr>
          <w:sz w:val="20"/>
          <w:szCs w:val="20"/>
        </w:rPr>
        <w:t>h</w:t>
      </w:r>
      <w:r w:rsidRPr="005951DF">
        <w:rPr>
          <w:spacing w:val="-5"/>
          <w:sz w:val="20"/>
          <w:szCs w:val="20"/>
        </w:rPr>
        <w:t xml:space="preserve"> y</w:t>
      </w:r>
      <w:r w:rsidRPr="005951DF">
        <w:rPr>
          <w:spacing w:val="1"/>
          <w:sz w:val="20"/>
          <w:szCs w:val="20"/>
        </w:rPr>
        <w:t>a</w:t>
      </w:r>
      <w:r w:rsidRPr="005951DF">
        <w:rPr>
          <w:spacing w:val="2"/>
          <w:sz w:val="20"/>
          <w:szCs w:val="20"/>
        </w:rPr>
        <w:t>n</w:t>
      </w:r>
      <w:r w:rsidRPr="005951DF">
        <w:rPr>
          <w:sz w:val="20"/>
          <w:szCs w:val="20"/>
        </w:rPr>
        <w:t>g</w:t>
      </w:r>
      <w:r w:rsidRPr="005951DF">
        <w:rPr>
          <w:spacing w:val="-7"/>
          <w:sz w:val="20"/>
          <w:szCs w:val="20"/>
        </w:rPr>
        <w:t xml:space="preserve"> </w:t>
      </w:r>
      <w:r w:rsidRPr="005951DF">
        <w:rPr>
          <w:sz w:val="20"/>
          <w:szCs w:val="20"/>
        </w:rPr>
        <w:t>dipelopo</w:t>
      </w:r>
      <w:r w:rsidRPr="005951DF">
        <w:rPr>
          <w:spacing w:val="-1"/>
          <w:sz w:val="20"/>
          <w:szCs w:val="20"/>
        </w:rPr>
        <w:t>r</w:t>
      </w:r>
      <w:r w:rsidRPr="005951DF">
        <w:rPr>
          <w:sz w:val="20"/>
          <w:szCs w:val="20"/>
        </w:rPr>
        <w:t>i</w:t>
      </w:r>
      <w:r w:rsidRPr="005951DF">
        <w:rPr>
          <w:spacing w:val="-7"/>
          <w:sz w:val="20"/>
          <w:szCs w:val="20"/>
        </w:rPr>
        <w:t xml:space="preserve"> </w:t>
      </w:r>
      <w:r w:rsidRPr="005951DF">
        <w:rPr>
          <w:sz w:val="20"/>
          <w:szCs w:val="20"/>
        </w:rPr>
        <w:t>oleh</w:t>
      </w:r>
      <w:r w:rsidRPr="005951DF">
        <w:rPr>
          <w:spacing w:val="-8"/>
          <w:sz w:val="20"/>
          <w:szCs w:val="20"/>
        </w:rPr>
        <w:t xml:space="preserve"> </w:t>
      </w:r>
      <w:r w:rsidRPr="005951DF">
        <w:rPr>
          <w:sz w:val="20"/>
          <w:szCs w:val="20"/>
        </w:rPr>
        <w:t>M</w:t>
      </w:r>
      <w:r w:rsidRPr="005951DF">
        <w:rPr>
          <w:spacing w:val="2"/>
          <w:sz w:val="20"/>
          <w:szCs w:val="20"/>
        </w:rPr>
        <w:t>u</w:t>
      </w:r>
      <w:r w:rsidRPr="005951DF">
        <w:rPr>
          <w:spacing w:val="-1"/>
          <w:sz w:val="20"/>
          <w:szCs w:val="20"/>
        </w:rPr>
        <w:t>a</w:t>
      </w:r>
      <w:r w:rsidRPr="005951DF">
        <w:rPr>
          <w:sz w:val="20"/>
          <w:szCs w:val="20"/>
        </w:rPr>
        <w:t>w</w:t>
      </w:r>
      <w:r w:rsidRPr="005951DF">
        <w:rPr>
          <w:spacing w:val="2"/>
          <w:sz w:val="20"/>
          <w:szCs w:val="20"/>
        </w:rPr>
        <w:t>i</w:t>
      </w:r>
      <w:r w:rsidRPr="005951DF">
        <w:rPr>
          <w:spacing w:val="-5"/>
          <w:sz w:val="20"/>
          <w:szCs w:val="20"/>
        </w:rPr>
        <w:t>y</w:t>
      </w:r>
      <w:r w:rsidRPr="005951DF">
        <w:rPr>
          <w:spacing w:val="1"/>
          <w:sz w:val="20"/>
          <w:szCs w:val="20"/>
        </w:rPr>
        <w:t>a</w:t>
      </w:r>
      <w:r w:rsidRPr="005951DF">
        <w:rPr>
          <w:sz w:val="20"/>
          <w:szCs w:val="20"/>
        </w:rPr>
        <w:t xml:space="preserve">h, </w:t>
      </w:r>
      <w:r w:rsidRPr="005951DF">
        <w:rPr>
          <w:spacing w:val="1"/>
          <w:sz w:val="20"/>
          <w:szCs w:val="20"/>
        </w:rPr>
        <w:t>P</w:t>
      </w:r>
      <w:r w:rsidRPr="005951DF">
        <w:rPr>
          <w:sz w:val="20"/>
          <w:szCs w:val="20"/>
        </w:rPr>
        <w:t>ia</w:t>
      </w:r>
      <w:r w:rsidRPr="005951DF">
        <w:rPr>
          <w:spacing w:val="-3"/>
          <w:sz w:val="20"/>
          <w:szCs w:val="20"/>
        </w:rPr>
        <w:t>g</w:t>
      </w:r>
      <w:r w:rsidRPr="005951DF">
        <w:rPr>
          <w:spacing w:val="-1"/>
          <w:sz w:val="20"/>
          <w:szCs w:val="20"/>
        </w:rPr>
        <w:t>a</w:t>
      </w:r>
      <w:r w:rsidRPr="005951DF">
        <w:rPr>
          <w:sz w:val="20"/>
          <w:szCs w:val="20"/>
        </w:rPr>
        <w:t>m Madin</w:t>
      </w:r>
      <w:r w:rsidRPr="005951DF">
        <w:rPr>
          <w:spacing w:val="-1"/>
          <w:sz w:val="20"/>
          <w:szCs w:val="20"/>
        </w:rPr>
        <w:t>a</w:t>
      </w:r>
      <w:r w:rsidRPr="005951DF">
        <w:rPr>
          <w:sz w:val="20"/>
          <w:szCs w:val="20"/>
        </w:rPr>
        <w:t>h d</w:t>
      </w:r>
      <w:r w:rsidRPr="005951DF">
        <w:rPr>
          <w:spacing w:val="3"/>
          <w:sz w:val="20"/>
          <w:szCs w:val="20"/>
        </w:rPr>
        <w:t>i</w:t>
      </w:r>
      <w:r w:rsidRPr="005951DF">
        <w:rPr>
          <w:spacing w:val="-1"/>
          <w:sz w:val="20"/>
          <w:szCs w:val="20"/>
        </w:rPr>
        <w:t>a</w:t>
      </w:r>
      <w:r w:rsidRPr="005951DF">
        <w:rPr>
          <w:sz w:val="20"/>
          <w:szCs w:val="20"/>
        </w:rPr>
        <w:t>ma</w:t>
      </w:r>
      <w:r w:rsidRPr="005951DF">
        <w:rPr>
          <w:spacing w:val="2"/>
          <w:sz w:val="20"/>
          <w:szCs w:val="20"/>
        </w:rPr>
        <w:t>n</w:t>
      </w:r>
      <w:r w:rsidRPr="005951DF">
        <w:rPr>
          <w:sz w:val="20"/>
          <w:szCs w:val="20"/>
        </w:rPr>
        <w:t>d</w:t>
      </w:r>
      <w:r w:rsidRPr="005951DF">
        <w:rPr>
          <w:spacing w:val="-1"/>
          <w:sz w:val="20"/>
          <w:szCs w:val="20"/>
        </w:rPr>
        <w:t>e</w:t>
      </w:r>
      <w:r w:rsidRPr="005951DF">
        <w:rPr>
          <w:sz w:val="20"/>
          <w:szCs w:val="20"/>
        </w:rPr>
        <w:t>men s</w:t>
      </w:r>
      <w:r w:rsidRPr="005951DF">
        <w:rPr>
          <w:spacing w:val="-1"/>
          <w:sz w:val="20"/>
          <w:szCs w:val="20"/>
        </w:rPr>
        <w:t>e</w:t>
      </w:r>
      <w:r w:rsidRPr="005951DF">
        <w:rPr>
          <w:spacing w:val="1"/>
          <w:sz w:val="20"/>
          <w:szCs w:val="20"/>
        </w:rPr>
        <w:t>c</w:t>
      </w:r>
      <w:r w:rsidRPr="005951DF">
        <w:rPr>
          <w:spacing w:val="-1"/>
          <w:sz w:val="20"/>
          <w:szCs w:val="20"/>
        </w:rPr>
        <w:t>a</w:t>
      </w:r>
      <w:r w:rsidRPr="005951DF">
        <w:rPr>
          <w:sz w:val="20"/>
          <w:szCs w:val="20"/>
        </w:rPr>
        <w:t>ra</w:t>
      </w:r>
      <w:r w:rsidRPr="005951DF">
        <w:rPr>
          <w:spacing w:val="-2"/>
          <w:sz w:val="20"/>
          <w:szCs w:val="20"/>
        </w:rPr>
        <w:t xml:space="preserve"> </w:t>
      </w:r>
      <w:r w:rsidRPr="005951DF">
        <w:rPr>
          <w:sz w:val="20"/>
          <w:szCs w:val="20"/>
        </w:rPr>
        <w:t>to</w:t>
      </w:r>
      <w:r w:rsidRPr="005951DF">
        <w:rPr>
          <w:spacing w:val="1"/>
          <w:sz w:val="20"/>
          <w:szCs w:val="20"/>
        </w:rPr>
        <w:t>t</w:t>
      </w:r>
      <w:r w:rsidRPr="005951DF">
        <w:rPr>
          <w:spacing w:val="-1"/>
          <w:sz w:val="20"/>
          <w:szCs w:val="20"/>
        </w:rPr>
        <w:t>a</w:t>
      </w:r>
      <w:r w:rsidRPr="005951DF">
        <w:rPr>
          <w:sz w:val="20"/>
          <w:szCs w:val="20"/>
        </w:rPr>
        <w:t>l d</w:t>
      </w:r>
      <w:r w:rsidRPr="005951DF">
        <w:rPr>
          <w:spacing w:val="2"/>
          <w:sz w:val="20"/>
          <w:szCs w:val="20"/>
        </w:rPr>
        <w:t>en</w:t>
      </w:r>
      <w:r w:rsidRPr="005951DF">
        <w:rPr>
          <w:sz w:val="20"/>
          <w:szCs w:val="20"/>
        </w:rPr>
        <w:t>g</w:t>
      </w:r>
      <w:r w:rsidRPr="005951DF">
        <w:rPr>
          <w:spacing w:val="1"/>
          <w:sz w:val="20"/>
          <w:szCs w:val="20"/>
        </w:rPr>
        <w:t>a</w:t>
      </w:r>
      <w:r w:rsidRPr="005951DF">
        <w:rPr>
          <w:sz w:val="20"/>
          <w:szCs w:val="20"/>
        </w:rPr>
        <w:t>n k</w:t>
      </w:r>
      <w:r w:rsidRPr="005951DF">
        <w:rPr>
          <w:spacing w:val="-1"/>
          <w:sz w:val="20"/>
          <w:szCs w:val="20"/>
        </w:rPr>
        <w:t>e</w:t>
      </w:r>
      <w:r w:rsidRPr="005951DF">
        <w:rPr>
          <w:sz w:val="20"/>
          <w:szCs w:val="20"/>
        </w:rPr>
        <w:t>tentu</w:t>
      </w:r>
      <w:r w:rsidRPr="005951DF">
        <w:rPr>
          <w:spacing w:val="-1"/>
          <w:sz w:val="20"/>
          <w:szCs w:val="20"/>
        </w:rPr>
        <w:t>a</w:t>
      </w:r>
      <w:r w:rsidRPr="005951DF">
        <w:rPr>
          <w:sz w:val="20"/>
          <w:szCs w:val="20"/>
        </w:rPr>
        <w:t>n</w:t>
      </w:r>
      <w:r w:rsidRPr="005951DF">
        <w:rPr>
          <w:spacing w:val="5"/>
          <w:sz w:val="20"/>
          <w:szCs w:val="20"/>
        </w:rPr>
        <w:t xml:space="preserve"> </w:t>
      </w:r>
      <w:r w:rsidRPr="005951DF">
        <w:rPr>
          <w:spacing w:val="-5"/>
          <w:sz w:val="20"/>
          <w:szCs w:val="20"/>
        </w:rPr>
        <w:t>y</w:t>
      </w:r>
      <w:r w:rsidRPr="005951DF">
        <w:rPr>
          <w:spacing w:val="-1"/>
          <w:sz w:val="20"/>
          <w:szCs w:val="20"/>
        </w:rPr>
        <w:t>a</w:t>
      </w:r>
      <w:r w:rsidRPr="005951DF">
        <w:rPr>
          <w:spacing w:val="2"/>
          <w:sz w:val="20"/>
          <w:szCs w:val="20"/>
        </w:rPr>
        <w:t>n</w:t>
      </w:r>
      <w:r w:rsidRPr="005951DF">
        <w:rPr>
          <w:sz w:val="20"/>
          <w:szCs w:val="20"/>
        </w:rPr>
        <w:t>g</w:t>
      </w:r>
      <w:r w:rsidRPr="005951DF">
        <w:rPr>
          <w:spacing w:val="-2"/>
          <w:sz w:val="20"/>
          <w:szCs w:val="20"/>
        </w:rPr>
        <w:t xml:space="preserve"> </w:t>
      </w:r>
      <w:r w:rsidRPr="005951DF">
        <w:rPr>
          <w:spacing w:val="2"/>
          <w:sz w:val="20"/>
          <w:szCs w:val="20"/>
        </w:rPr>
        <w:t>b</w:t>
      </w:r>
      <w:r w:rsidRPr="005951DF">
        <w:rPr>
          <w:spacing w:val="-1"/>
          <w:sz w:val="20"/>
          <w:szCs w:val="20"/>
        </w:rPr>
        <w:t>e</w:t>
      </w:r>
      <w:r w:rsidRPr="005951DF">
        <w:rPr>
          <w:sz w:val="20"/>
          <w:szCs w:val="20"/>
        </w:rPr>
        <w:t>rb</w:t>
      </w:r>
      <w:r w:rsidRPr="005951DF">
        <w:rPr>
          <w:spacing w:val="-2"/>
          <w:sz w:val="20"/>
          <w:szCs w:val="20"/>
        </w:rPr>
        <w:t>e</w:t>
      </w:r>
      <w:r w:rsidRPr="005951DF">
        <w:rPr>
          <w:spacing w:val="2"/>
          <w:sz w:val="20"/>
          <w:szCs w:val="20"/>
        </w:rPr>
        <w:t>d</w:t>
      </w:r>
      <w:r w:rsidRPr="005951DF">
        <w:rPr>
          <w:spacing w:val="-1"/>
          <w:sz w:val="20"/>
          <w:szCs w:val="20"/>
        </w:rPr>
        <w:t xml:space="preserve">a, lihat </w:t>
      </w:r>
      <w:r w:rsidRPr="005951DF">
        <w:rPr>
          <w:sz w:val="20"/>
          <w:szCs w:val="20"/>
        </w:rPr>
        <w:t>Muh</w:t>
      </w:r>
      <w:r w:rsidRPr="005951DF">
        <w:rPr>
          <w:spacing w:val="-1"/>
          <w:sz w:val="20"/>
          <w:szCs w:val="20"/>
        </w:rPr>
        <w:t>a</w:t>
      </w:r>
      <w:r w:rsidRPr="005951DF">
        <w:rPr>
          <w:sz w:val="20"/>
          <w:szCs w:val="20"/>
        </w:rPr>
        <w:t>m</w:t>
      </w:r>
      <w:r w:rsidRPr="005951DF">
        <w:rPr>
          <w:spacing w:val="1"/>
          <w:sz w:val="20"/>
          <w:szCs w:val="20"/>
        </w:rPr>
        <w:t>m</w:t>
      </w:r>
      <w:r w:rsidRPr="005951DF">
        <w:rPr>
          <w:spacing w:val="-1"/>
          <w:sz w:val="20"/>
          <w:szCs w:val="20"/>
        </w:rPr>
        <w:t>a</w:t>
      </w:r>
      <w:r w:rsidRPr="005951DF">
        <w:rPr>
          <w:sz w:val="20"/>
          <w:szCs w:val="20"/>
        </w:rPr>
        <w:t>d Ali</w:t>
      </w:r>
      <w:r w:rsidRPr="005951DF">
        <w:rPr>
          <w:spacing w:val="1"/>
          <w:sz w:val="20"/>
          <w:szCs w:val="20"/>
        </w:rPr>
        <w:t>m</w:t>
      </w:r>
      <w:r w:rsidRPr="005951DF">
        <w:rPr>
          <w:sz w:val="20"/>
          <w:szCs w:val="20"/>
        </w:rPr>
        <w:t>,</w:t>
      </w:r>
      <w:r w:rsidRPr="005951DF">
        <w:rPr>
          <w:spacing w:val="41"/>
          <w:sz w:val="20"/>
          <w:szCs w:val="20"/>
        </w:rPr>
        <w:t xml:space="preserve"> </w:t>
      </w:r>
      <w:r w:rsidRPr="005951DF">
        <w:rPr>
          <w:sz w:val="20"/>
          <w:szCs w:val="20"/>
        </w:rPr>
        <w:t>,</w:t>
      </w:r>
      <w:r w:rsidRPr="005951DF">
        <w:rPr>
          <w:spacing w:val="42"/>
          <w:sz w:val="20"/>
          <w:szCs w:val="20"/>
        </w:rPr>
        <w:t xml:space="preserve"> </w:t>
      </w:r>
      <w:r w:rsidRPr="005951DF">
        <w:rPr>
          <w:i/>
          <w:iCs/>
          <w:sz w:val="20"/>
          <w:szCs w:val="20"/>
        </w:rPr>
        <w:t>Asas</w:t>
      </w:r>
      <w:r>
        <w:rPr>
          <w:i/>
          <w:iCs/>
          <w:sz w:val="20"/>
          <w:szCs w:val="20"/>
        </w:rPr>
        <w:t>-</w:t>
      </w:r>
      <w:r w:rsidRPr="005951DF">
        <w:rPr>
          <w:i/>
          <w:iCs/>
          <w:sz w:val="20"/>
          <w:szCs w:val="20"/>
        </w:rPr>
        <w:t>Asas</w:t>
      </w:r>
      <w:r w:rsidRPr="005951DF">
        <w:rPr>
          <w:i/>
          <w:iCs/>
          <w:spacing w:val="38"/>
          <w:sz w:val="20"/>
          <w:szCs w:val="20"/>
        </w:rPr>
        <w:t xml:space="preserve"> </w:t>
      </w:r>
      <w:r w:rsidRPr="005951DF">
        <w:rPr>
          <w:i/>
          <w:iCs/>
          <w:sz w:val="20"/>
          <w:szCs w:val="20"/>
        </w:rPr>
        <w:t>N</w:t>
      </w:r>
      <w:r w:rsidRPr="005951DF">
        <w:rPr>
          <w:i/>
          <w:iCs/>
          <w:spacing w:val="-1"/>
          <w:sz w:val="20"/>
          <w:szCs w:val="20"/>
        </w:rPr>
        <w:t>e</w:t>
      </w:r>
      <w:r w:rsidRPr="005951DF">
        <w:rPr>
          <w:i/>
          <w:iCs/>
          <w:sz w:val="20"/>
          <w:szCs w:val="20"/>
        </w:rPr>
        <w:t>gara</w:t>
      </w:r>
      <w:r w:rsidRPr="005951DF">
        <w:rPr>
          <w:i/>
          <w:iCs/>
          <w:spacing w:val="41"/>
          <w:sz w:val="20"/>
          <w:szCs w:val="20"/>
        </w:rPr>
        <w:t xml:space="preserve"> </w:t>
      </w:r>
      <w:r w:rsidRPr="005951DF">
        <w:rPr>
          <w:i/>
          <w:iCs/>
          <w:sz w:val="20"/>
          <w:szCs w:val="20"/>
        </w:rPr>
        <w:t>Hu</w:t>
      </w:r>
      <w:r w:rsidRPr="005951DF">
        <w:rPr>
          <w:i/>
          <w:iCs/>
          <w:spacing w:val="-1"/>
          <w:sz w:val="20"/>
          <w:szCs w:val="20"/>
        </w:rPr>
        <w:t>k</w:t>
      </w:r>
      <w:r w:rsidRPr="005951DF">
        <w:rPr>
          <w:i/>
          <w:iCs/>
          <w:sz w:val="20"/>
          <w:szCs w:val="20"/>
        </w:rPr>
        <w:t>um</w:t>
      </w:r>
      <w:r w:rsidRPr="005951DF">
        <w:rPr>
          <w:i/>
          <w:iCs/>
          <w:spacing w:val="40"/>
          <w:sz w:val="20"/>
          <w:szCs w:val="20"/>
        </w:rPr>
        <w:t xml:space="preserve"> </w:t>
      </w:r>
      <w:r w:rsidRPr="005951DF">
        <w:rPr>
          <w:i/>
          <w:iCs/>
          <w:spacing w:val="-1"/>
          <w:sz w:val="20"/>
          <w:szCs w:val="20"/>
        </w:rPr>
        <w:t>M</w:t>
      </w:r>
      <w:r w:rsidRPr="005951DF">
        <w:rPr>
          <w:i/>
          <w:iCs/>
          <w:sz w:val="20"/>
          <w:szCs w:val="20"/>
        </w:rPr>
        <w:t>od</w:t>
      </w:r>
      <w:r w:rsidRPr="005951DF">
        <w:rPr>
          <w:i/>
          <w:iCs/>
          <w:spacing w:val="-1"/>
          <w:sz w:val="20"/>
          <w:szCs w:val="20"/>
        </w:rPr>
        <w:t>e</w:t>
      </w:r>
      <w:r w:rsidRPr="005951DF">
        <w:rPr>
          <w:i/>
          <w:iCs/>
          <w:sz w:val="20"/>
          <w:szCs w:val="20"/>
        </w:rPr>
        <w:t>rn</w:t>
      </w:r>
      <w:r w:rsidRPr="005951DF">
        <w:rPr>
          <w:i/>
          <w:iCs/>
          <w:spacing w:val="41"/>
          <w:sz w:val="20"/>
          <w:szCs w:val="20"/>
        </w:rPr>
        <w:t xml:space="preserve"> </w:t>
      </w:r>
      <w:r w:rsidRPr="005951DF">
        <w:rPr>
          <w:i/>
          <w:iCs/>
          <w:sz w:val="20"/>
          <w:szCs w:val="20"/>
        </w:rPr>
        <w:t>dalam</w:t>
      </w:r>
      <w:r w:rsidRPr="005951DF">
        <w:rPr>
          <w:i/>
          <w:iCs/>
          <w:spacing w:val="41"/>
          <w:sz w:val="20"/>
          <w:szCs w:val="20"/>
        </w:rPr>
        <w:t xml:space="preserve"> </w:t>
      </w:r>
      <w:r w:rsidRPr="005951DF">
        <w:rPr>
          <w:i/>
          <w:iCs/>
          <w:sz w:val="20"/>
          <w:szCs w:val="20"/>
        </w:rPr>
        <w:t>Islam</w:t>
      </w:r>
      <w:r w:rsidRPr="005951DF">
        <w:rPr>
          <w:i/>
          <w:iCs/>
          <w:spacing w:val="40"/>
          <w:sz w:val="20"/>
          <w:szCs w:val="20"/>
        </w:rPr>
        <w:t xml:space="preserve"> </w:t>
      </w:r>
      <w:r w:rsidRPr="005951DF">
        <w:rPr>
          <w:i/>
          <w:iCs/>
          <w:sz w:val="20"/>
          <w:szCs w:val="20"/>
        </w:rPr>
        <w:t>:</w:t>
      </w:r>
      <w:r w:rsidRPr="005951DF">
        <w:rPr>
          <w:i/>
          <w:iCs/>
          <w:spacing w:val="37"/>
          <w:sz w:val="20"/>
          <w:szCs w:val="20"/>
        </w:rPr>
        <w:t xml:space="preserve"> </w:t>
      </w:r>
      <w:r w:rsidRPr="005951DF">
        <w:rPr>
          <w:i/>
          <w:iCs/>
          <w:sz w:val="20"/>
          <w:szCs w:val="20"/>
        </w:rPr>
        <w:t>Kaj</w:t>
      </w:r>
      <w:r w:rsidRPr="005951DF">
        <w:rPr>
          <w:i/>
          <w:iCs/>
          <w:spacing w:val="1"/>
          <w:sz w:val="20"/>
          <w:szCs w:val="20"/>
        </w:rPr>
        <w:t>i</w:t>
      </w:r>
      <w:r w:rsidRPr="005951DF">
        <w:rPr>
          <w:i/>
          <w:iCs/>
          <w:sz w:val="20"/>
          <w:szCs w:val="20"/>
        </w:rPr>
        <w:t>an</w:t>
      </w:r>
      <w:r>
        <w:rPr>
          <w:i/>
          <w:iCs/>
          <w:sz w:val="20"/>
          <w:szCs w:val="20"/>
        </w:rPr>
        <w:t xml:space="preserve"> </w:t>
      </w:r>
      <w:r w:rsidRPr="005951DF">
        <w:rPr>
          <w:i/>
          <w:iCs/>
          <w:sz w:val="20"/>
          <w:szCs w:val="20"/>
        </w:rPr>
        <w:t>Kompr</w:t>
      </w:r>
      <w:r w:rsidRPr="005951DF">
        <w:rPr>
          <w:i/>
          <w:iCs/>
          <w:spacing w:val="-1"/>
          <w:sz w:val="20"/>
          <w:szCs w:val="20"/>
        </w:rPr>
        <w:t>e</w:t>
      </w:r>
      <w:r w:rsidRPr="005951DF">
        <w:rPr>
          <w:i/>
          <w:iCs/>
          <w:sz w:val="20"/>
          <w:szCs w:val="20"/>
        </w:rPr>
        <w:t>h</w:t>
      </w:r>
      <w:r w:rsidRPr="005951DF">
        <w:rPr>
          <w:i/>
          <w:iCs/>
          <w:spacing w:val="-1"/>
          <w:sz w:val="20"/>
          <w:szCs w:val="20"/>
        </w:rPr>
        <w:t>e</w:t>
      </w:r>
      <w:r w:rsidRPr="005951DF">
        <w:rPr>
          <w:i/>
          <w:iCs/>
          <w:sz w:val="20"/>
          <w:szCs w:val="20"/>
        </w:rPr>
        <w:t>nsif</w:t>
      </w:r>
      <w:r w:rsidRPr="005951DF">
        <w:rPr>
          <w:i/>
          <w:iCs/>
          <w:spacing w:val="1"/>
          <w:sz w:val="20"/>
          <w:szCs w:val="20"/>
        </w:rPr>
        <w:t xml:space="preserve"> </w:t>
      </w:r>
      <w:r w:rsidRPr="005951DF">
        <w:rPr>
          <w:i/>
          <w:iCs/>
          <w:sz w:val="20"/>
          <w:szCs w:val="20"/>
        </w:rPr>
        <w:t>Islam dan Ketatanegaraa</w:t>
      </w:r>
      <w:r w:rsidRPr="005951DF">
        <w:rPr>
          <w:i/>
          <w:iCs/>
          <w:spacing w:val="1"/>
          <w:sz w:val="20"/>
          <w:szCs w:val="20"/>
        </w:rPr>
        <w:t>n</w:t>
      </w:r>
      <w:r w:rsidRPr="005951DF">
        <w:rPr>
          <w:sz w:val="20"/>
          <w:szCs w:val="20"/>
        </w:rPr>
        <w:t>,</w:t>
      </w:r>
      <w:r w:rsidRPr="005951DF">
        <w:rPr>
          <w:spacing w:val="2"/>
          <w:sz w:val="20"/>
          <w:szCs w:val="20"/>
        </w:rPr>
        <w:t xml:space="preserve"> </w:t>
      </w:r>
      <w:r w:rsidRPr="005951DF">
        <w:rPr>
          <w:spacing w:val="-5"/>
          <w:sz w:val="20"/>
          <w:szCs w:val="20"/>
        </w:rPr>
        <w:t>L</w:t>
      </w:r>
      <w:r w:rsidRPr="005951DF">
        <w:rPr>
          <w:sz w:val="20"/>
          <w:szCs w:val="20"/>
        </w:rPr>
        <w:t>Ki</w:t>
      </w:r>
      <w:r w:rsidRPr="005951DF">
        <w:rPr>
          <w:spacing w:val="1"/>
          <w:sz w:val="20"/>
          <w:szCs w:val="20"/>
        </w:rPr>
        <w:t>S</w:t>
      </w:r>
      <w:r w:rsidRPr="005951DF">
        <w:rPr>
          <w:sz w:val="20"/>
          <w:szCs w:val="20"/>
        </w:rPr>
        <w:t>,</w:t>
      </w:r>
      <w:r w:rsidRPr="005951DF">
        <w:rPr>
          <w:spacing w:val="3"/>
          <w:sz w:val="20"/>
          <w:szCs w:val="20"/>
        </w:rPr>
        <w:t xml:space="preserve"> </w:t>
      </w:r>
      <w:r w:rsidRPr="005951DF">
        <w:rPr>
          <w:sz w:val="20"/>
          <w:szCs w:val="20"/>
        </w:rPr>
        <w:t>Yo</w:t>
      </w:r>
      <w:r w:rsidRPr="005951DF">
        <w:rPr>
          <w:spacing w:val="2"/>
          <w:sz w:val="20"/>
          <w:szCs w:val="20"/>
        </w:rPr>
        <w:t>g</w:t>
      </w:r>
      <w:r w:rsidRPr="005951DF">
        <w:rPr>
          <w:spacing w:val="-5"/>
          <w:sz w:val="20"/>
          <w:szCs w:val="20"/>
        </w:rPr>
        <w:t>y</w:t>
      </w:r>
      <w:r w:rsidRPr="005951DF">
        <w:rPr>
          <w:spacing w:val="1"/>
          <w:sz w:val="20"/>
          <w:szCs w:val="20"/>
        </w:rPr>
        <w:t>a</w:t>
      </w:r>
      <w:r w:rsidRPr="005951DF">
        <w:rPr>
          <w:sz w:val="20"/>
          <w:szCs w:val="20"/>
        </w:rPr>
        <w:t>k</w:t>
      </w:r>
      <w:r w:rsidRPr="005951DF">
        <w:rPr>
          <w:spacing w:val="-1"/>
          <w:sz w:val="20"/>
          <w:szCs w:val="20"/>
        </w:rPr>
        <w:t>a</w:t>
      </w:r>
      <w:r w:rsidRPr="005951DF">
        <w:rPr>
          <w:sz w:val="20"/>
          <w:szCs w:val="20"/>
        </w:rPr>
        <w:t>rt</w:t>
      </w:r>
      <w:r w:rsidRPr="005951DF">
        <w:rPr>
          <w:spacing w:val="-1"/>
          <w:sz w:val="20"/>
          <w:szCs w:val="20"/>
        </w:rPr>
        <w:t>a</w:t>
      </w:r>
      <w:r w:rsidRPr="005951DF">
        <w:rPr>
          <w:sz w:val="20"/>
          <w:szCs w:val="20"/>
        </w:rPr>
        <w:t xml:space="preserve">, </w:t>
      </w:r>
      <w:r w:rsidRPr="005951DF">
        <w:rPr>
          <w:spacing w:val="2"/>
          <w:sz w:val="20"/>
          <w:szCs w:val="20"/>
        </w:rPr>
        <w:t>2</w:t>
      </w:r>
      <w:r w:rsidRPr="005951DF">
        <w:rPr>
          <w:sz w:val="20"/>
          <w:szCs w:val="20"/>
        </w:rPr>
        <w:t>010</w:t>
      </w:r>
      <w:r>
        <w:rPr>
          <w:sz w:val="20"/>
          <w:szCs w:val="20"/>
        </w:rPr>
        <w:t>, hal. 127.</w:t>
      </w:r>
    </w:p>
  </w:footnote>
  <w:footnote w:id="14">
    <w:p w:rsidR="00503AC5" w:rsidRPr="000A0A6A" w:rsidRDefault="00503AC5" w:rsidP="00503AC5">
      <w:pPr>
        <w:widowControl w:val="0"/>
        <w:autoSpaceDE w:val="0"/>
        <w:autoSpaceDN w:val="0"/>
        <w:adjustRightInd w:val="0"/>
        <w:ind w:right="76" w:firstLine="426"/>
        <w:jc w:val="both"/>
        <w:rPr>
          <w:sz w:val="20"/>
          <w:szCs w:val="20"/>
          <w:lang w:val="id-ID"/>
        </w:rPr>
      </w:pPr>
      <w:r w:rsidRPr="005951DF">
        <w:rPr>
          <w:rStyle w:val="FootnoteReference"/>
        </w:rPr>
        <w:footnoteRef/>
      </w:r>
      <w:r w:rsidRPr="005951DF">
        <w:rPr>
          <w:sz w:val="20"/>
          <w:szCs w:val="20"/>
        </w:rPr>
        <w:t xml:space="preserve">Zainal Abidin Ahmad, </w:t>
      </w:r>
      <w:r w:rsidRPr="005951DF">
        <w:rPr>
          <w:i/>
          <w:sz w:val="20"/>
          <w:szCs w:val="20"/>
        </w:rPr>
        <w:t>Piagam Madinah : Konstitusi Tertulis Pertama di Dunia</w:t>
      </w:r>
      <w:r w:rsidRPr="005951DF">
        <w:rPr>
          <w:sz w:val="20"/>
          <w:szCs w:val="20"/>
        </w:rPr>
        <w:t xml:space="preserve">, </w:t>
      </w:r>
      <w:r w:rsidRPr="005951DF">
        <w:rPr>
          <w:spacing w:val="1"/>
          <w:sz w:val="20"/>
          <w:szCs w:val="20"/>
        </w:rPr>
        <w:t>P</w:t>
      </w:r>
      <w:r w:rsidRPr="005951DF">
        <w:rPr>
          <w:sz w:val="20"/>
          <w:szCs w:val="20"/>
        </w:rPr>
        <w:t>ustaka</w:t>
      </w:r>
      <w:r w:rsidRPr="005951DF">
        <w:rPr>
          <w:spacing w:val="-1"/>
          <w:sz w:val="20"/>
          <w:szCs w:val="20"/>
        </w:rPr>
        <w:t xml:space="preserve"> </w:t>
      </w:r>
      <w:r w:rsidRPr="005951DF">
        <w:rPr>
          <w:sz w:val="20"/>
          <w:szCs w:val="20"/>
        </w:rPr>
        <w:t>Al K</w:t>
      </w:r>
      <w:r w:rsidRPr="005951DF">
        <w:rPr>
          <w:spacing w:val="-1"/>
          <w:sz w:val="20"/>
          <w:szCs w:val="20"/>
        </w:rPr>
        <w:t>a</w:t>
      </w:r>
      <w:r w:rsidRPr="005951DF">
        <w:rPr>
          <w:sz w:val="20"/>
          <w:szCs w:val="20"/>
        </w:rPr>
        <w:t>utsa</w:t>
      </w:r>
      <w:r w:rsidRPr="005951DF">
        <w:rPr>
          <w:spacing w:val="-1"/>
          <w:sz w:val="20"/>
          <w:szCs w:val="20"/>
        </w:rPr>
        <w:t>r</w:t>
      </w:r>
      <w:r w:rsidRPr="005951DF">
        <w:rPr>
          <w:sz w:val="20"/>
          <w:szCs w:val="20"/>
        </w:rPr>
        <w:t xml:space="preserve">, </w:t>
      </w:r>
      <w:r w:rsidRPr="005951DF">
        <w:rPr>
          <w:spacing w:val="2"/>
          <w:sz w:val="20"/>
          <w:szCs w:val="20"/>
        </w:rPr>
        <w:t>J</w:t>
      </w:r>
      <w:r w:rsidRPr="005951DF">
        <w:rPr>
          <w:spacing w:val="-1"/>
          <w:sz w:val="20"/>
          <w:szCs w:val="20"/>
        </w:rPr>
        <w:t>a</w:t>
      </w:r>
      <w:r w:rsidRPr="005951DF">
        <w:rPr>
          <w:sz w:val="20"/>
          <w:szCs w:val="20"/>
        </w:rPr>
        <w:t>k</w:t>
      </w:r>
      <w:r w:rsidRPr="005951DF">
        <w:rPr>
          <w:spacing w:val="1"/>
          <w:sz w:val="20"/>
          <w:szCs w:val="20"/>
        </w:rPr>
        <w:t>a</w:t>
      </w:r>
      <w:r w:rsidRPr="005951DF">
        <w:rPr>
          <w:sz w:val="20"/>
          <w:szCs w:val="20"/>
        </w:rPr>
        <w:t>rt</w:t>
      </w:r>
      <w:r w:rsidRPr="005951DF">
        <w:rPr>
          <w:spacing w:val="-1"/>
          <w:sz w:val="20"/>
          <w:szCs w:val="20"/>
        </w:rPr>
        <w:t>a</w:t>
      </w:r>
      <w:r w:rsidRPr="005951DF">
        <w:rPr>
          <w:sz w:val="20"/>
          <w:szCs w:val="20"/>
        </w:rPr>
        <w:t>, 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38C"/>
    <w:multiLevelType w:val="hybridMultilevel"/>
    <w:tmpl w:val="D932E0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A42D0A"/>
    <w:multiLevelType w:val="hybridMultilevel"/>
    <w:tmpl w:val="5184A4E4"/>
    <w:lvl w:ilvl="0" w:tplc="576671B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CE60C6B"/>
    <w:multiLevelType w:val="hybridMultilevel"/>
    <w:tmpl w:val="E886F0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192F00"/>
    <w:multiLevelType w:val="hybridMultilevel"/>
    <w:tmpl w:val="D8F255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083B62"/>
    <w:multiLevelType w:val="hybridMultilevel"/>
    <w:tmpl w:val="CF2C4DA6"/>
    <w:lvl w:ilvl="0" w:tplc="576671B2">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8227D27"/>
    <w:multiLevelType w:val="hybridMultilevel"/>
    <w:tmpl w:val="C338E57A"/>
    <w:lvl w:ilvl="0" w:tplc="A8AEA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87A95"/>
    <w:multiLevelType w:val="hybridMultilevel"/>
    <w:tmpl w:val="197E43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53055D"/>
    <w:multiLevelType w:val="hybridMultilevel"/>
    <w:tmpl w:val="6E426C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538016E"/>
    <w:multiLevelType w:val="hybridMultilevel"/>
    <w:tmpl w:val="FBBC1C68"/>
    <w:lvl w:ilvl="0" w:tplc="F17E2DB2">
      <w:start w:val="1"/>
      <w:numFmt w:val="decimal"/>
      <w:lvlText w:val="%1."/>
      <w:lvlJc w:val="left"/>
      <w:pPr>
        <w:tabs>
          <w:tab w:val="num" w:pos="405"/>
        </w:tabs>
        <w:ind w:left="405" w:hanging="405"/>
      </w:pPr>
      <w:rPr>
        <w:rFonts w:ascii="Lucida Bright" w:eastAsia="Times New Roman" w:hAnsi="Lucida Bright" w:cs="Tahoma"/>
      </w:rPr>
    </w:lvl>
    <w:lvl w:ilvl="1" w:tplc="25989A7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9FB3D6C"/>
    <w:multiLevelType w:val="hybridMultilevel"/>
    <w:tmpl w:val="7C3C8418"/>
    <w:lvl w:ilvl="0" w:tplc="576671B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A66362B"/>
    <w:multiLevelType w:val="hybridMultilevel"/>
    <w:tmpl w:val="831439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C415CB1"/>
    <w:multiLevelType w:val="hybridMultilevel"/>
    <w:tmpl w:val="3E302DF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C8602C"/>
    <w:multiLevelType w:val="hybridMultilevel"/>
    <w:tmpl w:val="07825BDE"/>
    <w:lvl w:ilvl="0" w:tplc="576671B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DF76651"/>
    <w:multiLevelType w:val="hybridMultilevel"/>
    <w:tmpl w:val="91A86DFE"/>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40426C51"/>
    <w:multiLevelType w:val="hybridMultilevel"/>
    <w:tmpl w:val="C4964CA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1004E60"/>
    <w:multiLevelType w:val="hybridMultilevel"/>
    <w:tmpl w:val="C54A2FC4"/>
    <w:lvl w:ilvl="0" w:tplc="0409000F">
      <w:start w:val="1"/>
      <w:numFmt w:val="decimal"/>
      <w:lvlText w:val="%1."/>
      <w:lvlJc w:val="left"/>
      <w:pPr>
        <w:tabs>
          <w:tab w:val="num" w:pos="1800"/>
        </w:tabs>
        <w:ind w:left="1800" w:hanging="360"/>
      </w:pPr>
      <w:rPr>
        <w:rFonts w:cs="Times New Roman"/>
      </w:rPr>
    </w:lvl>
    <w:lvl w:ilvl="1" w:tplc="61E40530">
      <w:start w:val="1"/>
      <w:numFmt w:val="upperLetter"/>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D724435A">
      <w:start w:val="1"/>
      <w:numFmt w:val="decimal"/>
      <w:lvlText w:val="%4."/>
      <w:lvlJc w:val="left"/>
      <w:pPr>
        <w:tabs>
          <w:tab w:val="num" w:pos="3960"/>
        </w:tabs>
        <w:ind w:left="3960" w:hanging="360"/>
      </w:pPr>
      <w:rPr>
        <w:rFonts w:ascii="Times New Roman" w:eastAsia="Times New Roman" w:hAnsi="Times New Roman"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6">
    <w:nsid w:val="49C95983"/>
    <w:multiLevelType w:val="hybridMultilevel"/>
    <w:tmpl w:val="93440D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CED29A4"/>
    <w:multiLevelType w:val="hybridMultilevel"/>
    <w:tmpl w:val="5008B842"/>
    <w:lvl w:ilvl="0" w:tplc="576671B2">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EF47DD3"/>
    <w:multiLevelType w:val="hybridMultilevel"/>
    <w:tmpl w:val="C66235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36C6737"/>
    <w:multiLevelType w:val="hybridMultilevel"/>
    <w:tmpl w:val="E5D47A08"/>
    <w:lvl w:ilvl="0" w:tplc="576671B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6A62B1B"/>
    <w:multiLevelType w:val="hybridMultilevel"/>
    <w:tmpl w:val="D9729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F56179E"/>
    <w:multiLevelType w:val="multilevel"/>
    <w:tmpl w:val="551EFB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74A363B9"/>
    <w:multiLevelType w:val="hybridMultilevel"/>
    <w:tmpl w:val="B67E6EF0"/>
    <w:lvl w:ilvl="0" w:tplc="3EE42B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79D830FA"/>
    <w:multiLevelType w:val="hybridMultilevel"/>
    <w:tmpl w:val="4846353A"/>
    <w:lvl w:ilvl="0" w:tplc="576671B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E3350C7"/>
    <w:multiLevelType w:val="hybridMultilevel"/>
    <w:tmpl w:val="47B2CDBE"/>
    <w:lvl w:ilvl="0" w:tplc="D9B48F9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0"/>
  </w:num>
  <w:num w:numId="2">
    <w:abstractNumId w:val="10"/>
  </w:num>
  <w:num w:numId="3">
    <w:abstractNumId w:val="3"/>
  </w:num>
  <w:num w:numId="4">
    <w:abstractNumId w:val="0"/>
  </w:num>
  <w:num w:numId="5">
    <w:abstractNumId w:val="18"/>
  </w:num>
  <w:num w:numId="6">
    <w:abstractNumId w:val="24"/>
  </w:num>
  <w:num w:numId="7">
    <w:abstractNumId w:val="2"/>
  </w:num>
  <w:num w:numId="8">
    <w:abstractNumId w:val="22"/>
  </w:num>
  <w:num w:numId="9">
    <w:abstractNumId w:val="6"/>
  </w:num>
  <w:num w:numId="10">
    <w:abstractNumId w:val="16"/>
  </w:num>
  <w:num w:numId="11">
    <w:abstractNumId w:val="11"/>
  </w:num>
  <w:num w:numId="12">
    <w:abstractNumId w:val="14"/>
  </w:num>
  <w:num w:numId="13">
    <w:abstractNumId w:val="13"/>
  </w:num>
  <w:num w:numId="14">
    <w:abstractNumId w:val="5"/>
  </w:num>
  <w:num w:numId="15">
    <w:abstractNumId w:val="7"/>
  </w:num>
  <w:num w:numId="16">
    <w:abstractNumId w:val="15"/>
  </w:num>
  <w:num w:numId="17">
    <w:abstractNumId w:val="21"/>
  </w:num>
  <w:num w:numId="18">
    <w:abstractNumId w:val="8"/>
  </w:num>
  <w:num w:numId="19">
    <w:abstractNumId w:val="12"/>
  </w:num>
  <w:num w:numId="20">
    <w:abstractNumId w:val="23"/>
  </w:num>
  <w:num w:numId="21">
    <w:abstractNumId w:val="9"/>
  </w:num>
  <w:num w:numId="22">
    <w:abstractNumId w:val="17"/>
  </w:num>
  <w:num w:numId="23">
    <w:abstractNumId w:val="4"/>
  </w:num>
  <w:num w:numId="24">
    <w:abstractNumId w:val="19"/>
  </w:num>
  <w:num w:numId="25">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57346"/>
  </w:hdrShapeDefaults>
  <w:footnotePr>
    <w:footnote w:id="0"/>
    <w:footnote w:id="1"/>
  </w:footnotePr>
  <w:endnotePr>
    <w:endnote w:id="0"/>
    <w:endnote w:id="1"/>
  </w:endnotePr>
  <w:compat/>
  <w:rsids>
    <w:rsidRoot w:val="00FD3676"/>
    <w:rsid w:val="00016E23"/>
    <w:rsid w:val="000231FD"/>
    <w:rsid w:val="00057D9C"/>
    <w:rsid w:val="00066CE0"/>
    <w:rsid w:val="000670BE"/>
    <w:rsid w:val="00095378"/>
    <w:rsid w:val="000A39C8"/>
    <w:rsid w:val="000C627C"/>
    <w:rsid w:val="000D46C6"/>
    <w:rsid w:val="000D5554"/>
    <w:rsid w:val="000E73BA"/>
    <w:rsid w:val="00105424"/>
    <w:rsid w:val="001128F9"/>
    <w:rsid w:val="0012012F"/>
    <w:rsid w:val="00157174"/>
    <w:rsid w:val="00162C36"/>
    <w:rsid w:val="00165489"/>
    <w:rsid w:val="00186BE8"/>
    <w:rsid w:val="00197C2E"/>
    <w:rsid w:val="001A190E"/>
    <w:rsid w:val="001B3232"/>
    <w:rsid w:val="001B64C8"/>
    <w:rsid w:val="001E6ED9"/>
    <w:rsid w:val="00213BE0"/>
    <w:rsid w:val="00235C7C"/>
    <w:rsid w:val="00253CAF"/>
    <w:rsid w:val="0026666C"/>
    <w:rsid w:val="0028188C"/>
    <w:rsid w:val="00287905"/>
    <w:rsid w:val="00292C50"/>
    <w:rsid w:val="002A6B50"/>
    <w:rsid w:val="002C3715"/>
    <w:rsid w:val="002D06F1"/>
    <w:rsid w:val="002E7554"/>
    <w:rsid w:val="00301187"/>
    <w:rsid w:val="00301465"/>
    <w:rsid w:val="00302597"/>
    <w:rsid w:val="003229EB"/>
    <w:rsid w:val="003237BF"/>
    <w:rsid w:val="003415B3"/>
    <w:rsid w:val="003504D6"/>
    <w:rsid w:val="00351FEB"/>
    <w:rsid w:val="00376E4F"/>
    <w:rsid w:val="00391952"/>
    <w:rsid w:val="003B3B56"/>
    <w:rsid w:val="003C35E6"/>
    <w:rsid w:val="003C5EFD"/>
    <w:rsid w:val="003C68B5"/>
    <w:rsid w:val="003E2DAA"/>
    <w:rsid w:val="003E72F2"/>
    <w:rsid w:val="003F47F3"/>
    <w:rsid w:val="004025E4"/>
    <w:rsid w:val="00421D86"/>
    <w:rsid w:val="00432063"/>
    <w:rsid w:val="00457023"/>
    <w:rsid w:val="00461513"/>
    <w:rsid w:val="004A34F4"/>
    <w:rsid w:val="004A679C"/>
    <w:rsid w:val="004C1FFF"/>
    <w:rsid w:val="004D0054"/>
    <w:rsid w:val="004F1311"/>
    <w:rsid w:val="00503AC5"/>
    <w:rsid w:val="0052424C"/>
    <w:rsid w:val="00534667"/>
    <w:rsid w:val="00554E98"/>
    <w:rsid w:val="00561C20"/>
    <w:rsid w:val="0056685B"/>
    <w:rsid w:val="005710F6"/>
    <w:rsid w:val="00580874"/>
    <w:rsid w:val="00580B9D"/>
    <w:rsid w:val="005B31A8"/>
    <w:rsid w:val="005B7C84"/>
    <w:rsid w:val="005C2B36"/>
    <w:rsid w:val="005D182D"/>
    <w:rsid w:val="005E3AA2"/>
    <w:rsid w:val="005F6B3C"/>
    <w:rsid w:val="006017CF"/>
    <w:rsid w:val="00637C0B"/>
    <w:rsid w:val="00647D47"/>
    <w:rsid w:val="0065661A"/>
    <w:rsid w:val="0066332E"/>
    <w:rsid w:val="00685C8F"/>
    <w:rsid w:val="00695C2D"/>
    <w:rsid w:val="006A3074"/>
    <w:rsid w:val="006A5C87"/>
    <w:rsid w:val="006D6034"/>
    <w:rsid w:val="007062E7"/>
    <w:rsid w:val="00707B48"/>
    <w:rsid w:val="00712AE8"/>
    <w:rsid w:val="0072124C"/>
    <w:rsid w:val="0076508A"/>
    <w:rsid w:val="00766EB2"/>
    <w:rsid w:val="00797477"/>
    <w:rsid w:val="007C4A01"/>
    <w:rsid w:val="007D7C71"/>
    <w:rsid w:val="007E1028"/>
    <w:rsid w:val="007F3E34"/>
    <w:rsid w:val="008424C5"/>
    <w:rsid w:val="0084776D"/>
    <w:rsid w:val="00850DD6"/>
    <w:rsid w:val="00864221"/>
    <w:rsid w:val="008A1D46"/>
    <w:rsid w:val="008E02A7"/>
    <w:rsid w:val="008E45A6"/>
    <w:rsid w:val="008E4FFC"/>
    <w:rsid w:val="00911C5A"/>
    <w:rsid w:val="0093279B"/>
    <w:rsid w:val="00934FF2"/>
    <w:rsid w:val="0094262E"/>
    <w:rsid w:val="00950F3E"/>
    <w:rsid w:val="00965705"/>
    <w:rsid w:val="009A43D3"/>
    <w:rsid w:val="009B3975"/>
    <w:rsid w:val="009B4B33"/>
    <w:rsid w:val="009C7F13"/>
    <w:rsid w:val="009E171F"/>
    <w:rsid w:val="00A46A8A"/>
    <w:rsid w:val="00A52266"/>
    <w:rsid w:val="00A54384"/>
    <w:rsid w:val="00A773FC"/>
    <w:rsid w:val="00AE2206"/>
    <w:rsid w:val="00AF0776"/>
    <w:rsid w:val="00AF1F05"/>
    <w:rsid w:val="00B07090"/>
    <w:rsid w:val="00B22C19"/>
    <w:rsid w:val="00B537E1"/>
    <w:rsid w:val="00B54ED6"/>
    <w:rsid w:val="00B72606"/>
    <w:rsid w:val="00B86E15"/>
    <w:rsid w:val="00B87613"/>
    <w:rsid w:val="00B87972"/>
    <w:rsid w:val="00BD186C"/>
    <w:rsid w:val="00BD3A38"/>
    <w:rsid w:val="00BE5615"/>
    <w:rsid w:val="00BE7259"/>
    <w:rsid w:val="00C01158"/>
    <w:rsid w:val="00C032CE"/>
    <w:rsid w:val="00C16DFC"/>
    <w:rsid w:val="00C207EB"/>
    <w:rsid w:val="00C40A87"/>
    <w:rsid w:val="00CA2728"/>
    <w:rsid w:val="00CC6FE0"/>
    <w:rsid w:val="00CF66F7"/>
    <w:rsid w:val="00CF7682"/>
    <w:rsid w:val="00D31BA3"/>
    <w:rsid w:val="00D85466"/>
    <w:rsid w:val="00DB06F3"/>
    <w:rsid w:val="00DD4BB6"/>
    <w:rsid w:val="00DE1DCA"/>
    <w:rsid w:val="00DE516C"/>
    <w:rsid w:val="00E058B2"/>
    <w:rsid w:val="00E21704"/>
    <w:rsid w:val="00E42459"/>
    <w:rsid w:val="00E45E81"/>
    <w:rsid w:val="00E6122D"/>
    <w:rsid w:val="00E658ED"/>
    <w:rsid w:val="00E86FD7"/>
    <w:rsid w:val="00E91AE6"/>
    <w:rsid w:val="00E91CAC"/>
    <w:rsid w:val="00E9348C"/>
    <w:rsid w:val="00EA0FB7"/>
    <w:rsid w:val="00F2547E"/>
    <w:rsid w:val="00F51CAE"/>
    <w:rsid w:val="00F71586"/>
    <w:rsid w:val="00F81B32"/>
    <w:rsid w:val="00FA7165"/>
    <w:rsid w:val="00FB46A3"/>
    <w:rsid w:val="00FD3676"/>
    <w:rsid w:val="00FE1FDE"/>
    <w:rsid w:val="00FE3E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unhideWhenUsed/>
    <w:qFormat/>
    <w:rsid w:val="00DB06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rsid w:val="00BD186C"/>
    <w:rPr>
      <w:rFonts w:ascii="Calibri" w:eastAsia="Times New Roman" w:hAnsi="Calibri" w:cs="Arial"/>
      <w:sz w:val="20"/>
      <w:szCs w:val="20"/>
      <w:lang w:eastAsia="id-ID"/>
    </w:rPr>
  </w:style>
  <w:style w:type="character" w:styleId="FootnoteReference">
    <w:name w:val="footnote reference"/>
    <w:basedOn w:val="DefaultParagraphFont"/>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uiPriority w:val="99"/>
    <w:rsid w:val="009B4B33"/>
    <w:rPr>
      <w:color w:val="0000FF"/>
      <w:u w:val="single"/>
    </w:rPr>
  </w:style>
  <w:style w:type="paragraph" w:styleId="BodyTextIndent">
    <w:name w:val="Body Text Indent"/>
    <w:basedOn w:val="Normal"/>
    <w:link w:val="BodyTextIndentChar"/>
    <w:rsid w:val="009B4B33"/>
    <w:pPr>
      <w:ind w:left="360" w:firstLine="360"/>
    </w:pPr>
  </w:style>
  <w:style w:type="character" w:customStyle="1" w:styleId="BodyTextIndentChar">
    <w:name w:val="Body Text Indent Char"/>
    <w:basedOn w:val="DefaultParagraphFont"/>
    <w:link w:val="BodyTextIndent"/>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 w:type="paragraph" w:styleId="NoSpacing">
    <w:name w:val="No Spacing"/>
    <w:uiPriority w:val="1"/>
    <w:qFormat/>
    <w:rsid w:val="00057D9C"/>
    <w:pPr>
      <w:spacing w:after="0" w:line="240" w:lineRule="auto"/>
    </w:pPr>
  </w:style>
  <w:style w:type="character" w:customStyle="1" w:styleId="apple-converted-space">
    <w:name w:val="apple-converted-space"/>
    <w:basedOn w:val="DefaultParagraphFont"/>
    <w:rsid w:val="00057D9C"/>
  </w:style>
  <w:style w:type="character" w:customStyle="1" w:styleId="Heading4Char">
    <w:name w:val="Heading 4 Char"/>
    <w:basedOn w:val="DefaultParagraphFont"/>
    <w:link w:val="Heading4"/>
    <w:uiPriority w:val="9"/>
    <w:rsid w:val="00DB06F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421D86"/>
    <w:pPr>
      <w:spacing w:after="120"/>
    </w:pPr>
  </w:style>
  <w:style w:type="character" w:customStyle="1" w:styleId="BodyTextChar">
    <w:name w:val="Body Text Char"/>
    <w:basedOn w:val="DefaultParagraphFont"/>
    <w:link w:val="BodyText"/>
    <w:uiPriority w:val="99"/>
    <w:semiHidden/>
    <w:rsid w:val="00421D86"/>
    <w:rPr>
      <w:rFonts w:ascii="Times New Roman" w:eastAsia="Times New Roman" w:hAnsi="Times New Roman" w:cs="Times New Roman"/>
      <w:sz w:val="24"/>
      <w:szCs w:val="24"/>
      <w:lang w:val="en-US"/>
    </w:rPr>
  </w:style>
  <w:style w:type="paragraph" w:styleId="NormalWeb">
    <w:name w:val="Normal (Web)"/>
    <w:basedOn w:val="Normal"/>
    <w:rsid w:val="00421D86"/>
    <w:pPr>
      <w:spacing w:before="100" w:beforeAutospacing="1" w:after="100" w:afterAutospacing="1"/>
    </w:pPr>
  </w:style>
  <w:style w:type="character" w:styleId="Emphasis">
    <w:name w:val="Emphasis"/>
    <w:basedOn w:val="DefaultParagraphFont"/>
    <w:qFormat/>
    <w:rsid w:val="00421D86"/>
    <w:rPr>
      <w:i/>
      <w:iCs/>
    </w:rPr>
  </w:style>
  <w:style w:type="paragraph" w:customStyle="1" w:styleId="a">
    <w:name w:val=".."/>
    <w:basedOn w:val="Normal"/>
    <w:next w:val="Normal"/>
    <w:rsid w:val="00421D86"/>
    <w:pPr>
      <w:autoSpaceDE w:val="0"/>
      <w:autoSpaceDN w:val="0"/>
      <w:adjustRightInd w:val="0"/>
    </w:pPr>
    <w:rPr>
      <w:rFonts w:ascii="FEPBBG+TimesNewRoman,Bold" w:hAnsi="FEPBBG+TimesNewRoman,Bold"/>
    </w:rPr>
  </w:style>
  <w:style w:type="paragraph" w:styleId="BodyTextIndent2">
    <w:name w:val="Body Text Indent 2"/>
    <w:basedOn w:val="Normal"/>
    <w:link w:val="BodyTextIndent2Char"/>
    <w:rsid w:val="00503AC5"/>
    <w:pPr>
      <w:spacing w:after="120" w:line="480" w:lineRule="auto"/>
      <w:ind w:left="283"/>
    </w:pPr>
    <w:rPr>
      <w:lang w:val="id-ID"/>
    </w:rPr>
  </w:style>
  <w:style w:type="character" w:customStyle="1" w:styleId="BodyTextIndent2Char">
    <w:name w:val="Body Text Indent 2 Char"/>
    <w:basedOn w:val="DefaultParagraphFont"/>
    <w:link w:val="BodyTextIndent2"/>
    <w:rsid w:val="00503AC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03AC5"/>
    <w:rPr>
      <w:sz w:val="20"/>
      <w:szCs w:val="20"/>
      <w:lang w:val="id-ID"/>
    </w:rPr>
  </w:style>
  <w:style w:type="character" w:customStyle="1" w:styleId="EndnoteTextChar">
    <w:name w:val="Endnote Text Char"/>
    <w:basedOn w:val="DefaultParagraphFont"/>
    <w:link w:val="EndnoteText"/>
    <w:uiPriority w:val="99"/>
    <w:semiHidden/>
    <w:rsid w:val="00503AC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03AC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ndex.php?title=Hak&amp;action=edit&amp;redlink=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d.wikipedia.org/wiki/Tuhan" TargetMode="External"/><Relationship Id="rId4" Type="http://schemas.openxmlformats.org/officeDocument/2006/relationships/settings" Target="settings.xml"/><Relationship Id="rId9" Type="http://schemas.openxmlformats.org/officeDocument/2006/relationships/hyperlink" Target="http://id.wikipedia.org/wiki/Manus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d.wikipedia.org/wiki/Hak_asasi_manu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39BF-6AE9-4EC6-BE11-16C9AD65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15</Pages>
  <Words>4652</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Fak Hukum</cp:lastModifiedBy>
  <cp:revision>66</cp:revision>
  <cp:lastPrinted>2017-03-14T07:29:00Z</cp:lastPrinted>
  <dcterms:created xsi:type="dcterms:W3CDTF">2015-08-28T02:52:00Z</dcterms:created>
  <dcterms:modified xsi:type="dcterms:W3CDTF">2018-03-09T06:58:00Z</dcterms:modified>
</cp:coreProperties>
</file>